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743D08">
        <w:rPr>
          <w:rFonts w:ascii="Arial" w:hAnsi="Arial" w:cs="Arial"/>
          <w:b/>
          <w:sz w:val="32"/>
          <w:szCs w:val="32"/>
          <w:u w:val="single"/>
        </w:rPr>
        <w:t>2024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BA7538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Hlk168906092"/>
            <w:r>
              <w:rPr>
                <w:rFonts w:ascii="Arial" w:hAnsi="Arial" w:cs="Arial"/>
                <w:sz w:val="20"/>
                <w:szCs w:val="20"/>
                <w:lang w:eastAsia="en-US"/>
              </w:rPr>
              <w:t>16. 8. - 17. 8.</w:t>
            </w:r>
          </w:p>
        </w:tc>
        <w:tc>
          <w:tcPr>
            <w:tcW w:w="4824" w:type="dxa"/>
            <w:noWrap/>
            <w:vAlign w:val="center"/>
          </w:tcPr>
          <w:p w:rsidR="00BA7538" w:rsidRPr="00A71050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23. 8. - 24. 8. 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 8. - 31. 8.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9. - 7. 9.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13. 9. - 14. 9. 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9. - 21. 9.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9. - 28. 9.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10. - 5. 10.</w:t>
            </w:r>
          </w:p>
        </w:tc>
        <w:tc>
          <w:tcPr>
            <w:tcW w:w="4824" w:type="dxa"/>
            <w:noWrap/>
            <w:vAlign w:val="center"/>
          </w:tcPr>
          <w:p w:rsidR="00BA7538" w:rsidRPr="00A71050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10. - 12.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10. - 19.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10. - 26.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11. - 2.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11. - 9.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11. - 16. 11.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11. - 23. 11.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11. - 30.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6. 12. - 7.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12. - 14.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12. - 21.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12. - 28.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bookmarkEnd w:id="0"/>
    </w:tbl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822C38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 Násypu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 xml:space="preserve">Souběžná II x Na </w:t>
            </w:r>
            <w:proofErr w:type="spellStart"/>
            <w:r w:rsidRPr="003302BD">
              <w:rPr>
                <w:rFonts w:ascii="Arial" w:hAnsi="Arial" w:cs="Arial"/>
                <w:sz w:val="20"/>
                <w:szCs w:val="20"/>
              </w:rPr>
              <w:t>Vidouli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55D75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Stárce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Kloudova č. 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Urbanova - parkoviště pod č.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Fráni Šrámka x Nad Husovými sady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Šmukýřkou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>Brdlíkova - parkoviště u hřbitova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23. 9.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25. 9.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71050" w:rsidRDefault="00AE2247" w:rsidP="00AE224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A71050"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</w:rPr>
              <w:t>Klikovkou</w:t>
            </w:r>
            <w:proofErr w:type="spellEnd"/>
            <w:r w:rsidRPr="00A71050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</w:rPr>
              <w:t xml:space="preserve"> č.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separace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887D0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887D0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3. 10.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A97A5A">
              <w:rPr>
                <w:rFonts w:ascii="Arial" w:hAnsi="Arial" w:cs="Arial"/>
                <w:sz w:val="20"/>
                <w:szCs w:val="20"/>
              </w:rPr>
              <w:t>Renoirova - vedle domu č. 2a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887D0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Pr="00B853A1" w:rsidRDefault="00255EA6" w:rsidP="004A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Kováků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Zatlance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(popř. Plzeňská pod most)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Březince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0ED4"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 w:rsidRPr="00600ED4"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Pr="003302BD" w:rsidRDefault="00255EA6" w:rsidP="004A05C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</w:t>
            </w:r>
            <w:r w:rsidRPr="004933A9"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Pr="00B853A1" w:rsidRDefault="007F6BF0" w:rsidP="00073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Pr="003302BD" w:rsidRDefault="007F6BF0" w:rsidP="000730B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Bublavská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Pr="00542A26" w:rsidRDefault="007F6BF0" w:rsidP="00073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Dalejím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3. 12.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Pr="004933A9"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Pr="004933A9">
              <w:rPr>
                <w:rFonts w:ascii="Arial" w:eastAsia="Arial Unicode MS" w:hAnsi="Arial" w:cs="Arial"/>
                <w:sz w:val="20"/>
                <w:szCs w:val="20"/>
              </w:rPr>
              <w:t xml:space="preserve">. 12.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FB755B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  <w:bookmarkStart w:id="1" w:name="_GoBack"/>
            <w:bookmarkEnd w:id="1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 Vodojemu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16. 12.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3302BD" w:rsidRDefault="00822C38" w:rsidP="004C54E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822C38" w:rsidRDefault="00822C38" w:rsidP="006A59D9">
      <w:pPr>
        <w:outlineLvl w:val="0"/>
        <w:rPr>
          <w:b/>
          <w:sz w:val="28"/>
          <w:szCs w:val="28"/>
        </w:rPr>
      </w:pPr>
    </w:p>
    <w:sectPr w:rsidR="00822C38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3376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5EA6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48DC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19CB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0444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7F6BF0"/>
    <w:rsid w:val="008009F4"/>
    <w:rsid w:val="00804F47"/>
    <w:rsid w:val="0081096C"/>
    <w:rsid w:val="00813B4C"/>
    <w:rsid w:val="008162E3"/>
    <w:rsid w:val="00822A43"/>
    <w:rsid w:val="00822C38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32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247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A7538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B755B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3D8D-A134-4D19-92DE-E93A0E05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6869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72</cp:revision>
  <cp:lastPrinted>2024-08-14T08:53:00Z</cp:lastPrinted>
  <dcterms:created xsi:type="dcterms:W3CDTF">2020-12-11T10:57:00Z</dcterms:created>
  <dcterms:modified xsi:type="dcterms:W3CDTF">2024-09-02T08:50:00Z</dcterms:modified>
</cp:coreProperties>
</file>