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EFF" w:rsidRPr="00F54E75" w:rsidRDefault="00AC4EFF" w:rsidP="00AC4EF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b/>
          <w:noProof/>
          <w:sz w:val="32"/>
          <w:szCs w:val="32"/>
          <w:lang w:val="cs-CZ"/>
        </w:rPr>
        <w:drawing>
          <wp:anchor distT="0" distB="0" distL="114300" distR="114300" simplePos="0" relativeHeight="251660288" behindDoc="1" locked="0" layoutInCell="1" allowOverlap="1" wp14:anchorId="410BFB9C" wp14:editId="03C060D3">
            <wp:simplePos x="0" y="0"/>
            <wp:positionH relativeFrom="margin">
              <wp:posOffset>5016776</wp:posOffset>
            </wp:positionH>
            <wp:positionV relativeFrom="paragraph">
              <wp:posOffset>1739</wp:posOffset>
            </wp:positionV>
            <wp:extent cx="912661" cy="912661"/>
            <wp:effectExtent l="0" t="0" r="1905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Ýmek 0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073" cy="918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4E75">
        <w:rPr>
          <w:rFonts w:ascii="Arial" w:hAnsi="Arial"/>
          <w:color w:val="0F1978"/>
          <w:sz w:val="20"/>
          <w:szCs w:val="20"/>
        </w:rPr>
        <w:t>Úřad městské části Praha 5</w:t>
      </w:r>
    </w:p>
    <w:p w:rsidR="00AC4EFF" w:rsidRPr="00F54E75" w:rsidRDefault="00AC4EFF" w:rsidP="00AC4EF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náměstí 14. října 1381/4, 150 22 Praha 5</w:t>
      </w:r>
    </w:p>
    <w:p w:rsidR="00AC4EFF" w:rsidRPr="00F54E75" w:rsidRDefault="00AC4EFF" w:rsidP="00AC4EF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Pracoviště PR a tiskové</w:t>
      </w:r>
    </w:p>
    <w:p w:rsidR="00AC4EFF" w:rsidRPr="00F54E75" w:rsidRDefault="00AC4EFF" w:rsidP="00AC4EF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>t: 257 000 511</w:t>
      </w:r>
    </w:p>
    <w:p w:rsidR="00AC4EFF" w:rsidRPr="00F54E75" w:rsidRDefault="00AC4EFF" w:rsidP="00AC4EF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F1978"/>
          <w:sz w:val="20"/>
          <w:szCs w:val="20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e: </w:t>
      </w:r>
      <w:hyperlink r:id="rId8" w:history="1">
        <w:r w:rsidRPr="00800789">
          <w:rPr>
            <w:rStyle w:val="Hypertextovodkaz"/>
            <w:rFonts w:ascii="Arial" w:hAnsi="Arial"/>
            <w:color w:val="0F1978"/>
            <w:sz w:val="20"/>
          </w:rPr>
          <w:t>tiskove@praha5.cz</w:t>
        </w:r>
      </w:hyperlink>
    </w:p>
    <w:p w:rsidR="00AC4EFF" w:rsidRPr="00F54E75" w:rsidRDefault="00AC4EFF" w:rsidP="00AC4EF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color w:val="0563C1"/>
          <w:sz w:val="20"/>
          <w:szCs w:val="20"/>
          <w:u w:val="single"/>
        </w:rPr>
      </w:pPr>
      <w:r w:rsidRPr="00F54E75">
        <w:rPr>
          <w:rFonts w:ascii="Arial" w:hAnsi="Arial"/>
          <w:color w:val="0F1978"/>
          <w:sz w:val="20"/>
          <w:szCs w:val="20"/>
        </w:rPr>
        <w:t xml:space="preserve">w: </w:t>
      </w:r>
      <w:hyperlink r:id="rId9">
        <w:r w:rsidRPr="00F54E75">
          <w:rPr>
            <w:rFonts w:ascii="Arial" w:hAnsi="Arial"/>
            <w:color w:val="0F1978"/>
            <w:sz w:val="20"/>
            <w:szCs w:val="20"/>
            <w:u w:val="single"/>
          </w:rPr>
          <w:t>www.praha5.cz</w:t>
        </w:r>
      </w:hyperlink>
      <w:r w:rsidRPr="00F54E75">
        <w:rPr>
          <w:rFonts w:ascii="Arial" w:hAnsi="Arial"/>
          <w:color w:val="0F1978"/>
          <w:sz w:val="20"/>
          <w:szCs w:val="20"/>
          <w:u w:val="single"/>
        </w:rPr>
        <w:t xml:space="preserve"> </w:t>
      </w:r>
    </w:p>
    <w:p w:rsidR="00AC4EFF" w:rsidRPr="00F54E75" w:rsidRDefault="00AC4EFF" w:rsidP="00AC4EFF">
      <w:pPr>
        <w:tabs>
          <w:tab w:val="center" w:pos="4536"/>
          <w:tab w:val="right" w:pos="9072"/>
        </w:tabs>
        <w:spacing w:line="240" w:lineRule="auto"/>
        <w:rPr>
          <w:rFonts w:ascii="Arial" w:hAnsi="Arial"/>
          <w:b/>
          <w:sz w:val="32"/>
          <w:szCs w:val="32"/>
        </w:rPr>
      </w:pPr>
      <w:r w:rsidRPr="00F54E75">
        <w:rPr>
          <w:rFonts w:ascii="Arial" w:hAnsi="Arial"/>
          <w:noProof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F2744" wp14:editId="25A2206A">
                <wp:simplePos x="0" y="0"/>
                <wp:positionH relativeFrom="column">
                  <wp:posOffset>0</wp:posOffset>
                </wp:positionH>
                <wp:positionV relativeFrom="paragraph">
                  <wp:posOffset>155410</wp:posOffset>
                </wp:positionV>
                <wp:extent cx="594360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7F7BD7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25pt" to="46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" strokecolor="#943634" strokeweight=".5pt">
                <v:stroke joinstyle="miter"/>
              </v:line>
            </w:pict>
          </mc:Fallback>
        </mc:AlternateContent>
      </w:r>
    </w:p>
    <w:p w:rsidR="00AC4EFF" w:rsidRDefault="00AC4EFF" w:rsidP="00CE5A15">
      <w:pPr>
        <w:rPr>
          <w:rFonts w:ascii="Arial" w:hAnsi="Arial"/>
          <w:b/>
          <w:color w:val="C45911" w:themeColor="accent2" w:themeShade="BF"/>
          <w:sz w:val="40"/>
          <w:szCs w:val="40"/>
        </w:rPr>
      </w:pPr>
      <w:r w:rsidRPr="00E368F2">
        <w:rPr>
          <w:rFonts w:ascii="Arial" w:hAnsi="Arial"/>
          <w:b/>
          <w:color w:val="C45911" w:themeColor="accent2" w:themeShade="BF"/>
          <w:sz w:val="40"/>
          <w:szCs w:val="40"/>
        </w:rPr>
        <w:t>TISKOVÁ ZPRÁVA</w:t>
      </w:r>
    </w:p>
    <w:p w:rsidR="00EC0315" w:rsidRDefault="00EC0315" w:rsidP="00CE5A15">
      <w:pPr>
        <w:rPr>
          <w:rFonts w:ascii="Arial" w:hAnsi="Arial"/>
          <w:b/>
          <w:color w:val="C45911" w:themeColor="accent2" w:themeShade="BF"/>
          <w:sz w:val="40"/>
          <w:szCs w:val="40"/>
        </w:rPr>
      </w:pPr>
    </w:p>
    <w:p w:rsidR="00EC0315" w:rsidRDefault="00EC0315" w:rsidP="00EC0315">
      <w:pPr>
        <w:spacing w:line="360" w:lineRule="auto"/>
        <w:rPr>
          <w:rFonts w:ascii="Arial" w:hAnsi="Arial"/>
          <w:b/>
          <w:color w:val="C45911" w:themeColor="accent2" w:themeShade="BF"/>
          <w:sz w:val="28"/>
          <w:szCs w:val="28"/>
        </w:rPr>
      </w:pPr>
      <w:r w:rsidRPr="00FD1622">
        <w:rPr>
          <w:rFonts w:ascii="Arial" w:hAnsi="Arial"/>
          <w:b/>
          <w:color w:val="C45911" w:themeColor="accent2" w:themeShade="BF"/>
          <w:sz w:val="28"/>
          <w:szCs w:val="28"/>
        </w:rPr>
        <w:t>V</w:t>
      </w:r>
      <w:r>
        <w:rPr>
          <w:rFonts w:ascii="Arial" w:hAnsi="Arial"/>
          <w:b/>
          <w:color w:val="C45911" w:themeColor="accent2" w:themeShade="BF"/>
          <w:sz w:val="28"/>
          <w:szCs w:val="28"/>
        </w:rPr>
        <w:t>ýstava fotografií kameramana Ivo Popka „Peří na kolejích“</w:t>
      </w:r>
    </w:p>
    <w:p w:rsidR="00EC0315" w:rsidRDefault="00EC0315" w:rsidP="00EC0315">
      <w:pPr>
        <w:spacing w:line="36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</w:t>
      </w:r>
    </w:p>
    <w:p w:rsidR="00EC0315" w:rsidRDefault="00EC0315" w:rsidP="00EC0315">
      <w:pPr>
        <w:spacing w:line="360" w:lineRule="auto"/>
        <w:rPr>
          <w:rFonts w:eastAsia="Times New Roman" w:cstheme="minorHAnsi"/>
        </w:rPr>
      </w:pPr>
      <w:r>
        <w:rPr>
          <w:rFonts w:eastAsia="Times New Roman" w:cstheme="minorHAnsi"/>
        </w:rPr>
        <w:t>Galerie D v </w:t>
      </w:r>
      <w:proofErr w:type="spellStart"/>
      <w:r>
        <w:rPr>
          <w:rFonts w:eastAsia="Times New Roman" w:cstheme="minorHAnsi"/>
        </w:rPr>
        <w:t>Portheimce</w:t>
      </w:r>
      <w:proofErr w:type="spellEnd"/>
      <w:r>
        <w:rPr>
          <w:rFonts w:eastAsia="Times New Roman" w:cstheme="minorHAnsi"/>
        </w:rPr>
        <w:t xml:space="preserve"> přivítá od 21. srpna do 19. září výstavu „</w:t>
      </w:r>
      <w:r w:rsidRPr="00864F63">
        <w:rPr>
          <w:rFonts w:eastAsia="Times New Roman" w:cstheme="minorHAnsi"/>
          <w:i/>
        </w:rPr>
        <w:t>Peří na kolejích</w:t>
      </w:r>
      <w:r>
        <w:rPr>
          <w:rFonts w:eastAsia="Times New Roman" w:cstheme="minorHAnsi"/>
        </w:rPr>
        <w:t>“. Fotografie zaznamenaly smíchovské nákladové nádraží i nádražní budovu v situaci před masívní výstavbou a přestavbou, „</w:t>
      </w:r>
      <w:r w:rsidRPr="00BE7FD8">
        <w:rPr>
          <w:rFonts w:eastAsia="Times New Roman" w:cstheme="minorHAnsi"/>
          <w:i/>
        </w:rPr>
        <w:t>V jakémsi „roce nula</w:t>
      </w:r>
      <w:r>
        <w:rPr>
          <w:rFonts w:eastAsia="Times New Roman" w:cstheme="minorHAnsi"/>
        </w:rPr>
        <w:t>“. Nyní už, původně prázdný prostor kolejiště Na Knížecí prochází zásadní proměnou. Budovu nádraží to brzy čeká. Na většině snímků jsou zachyceny pohledy a průhledy, které s výstavbou zmizí. Mění se i okolí. Není v tom nic staromilského, jen snaha zachytit a uchovat pro budoucnost stav před rekonstrukcí.</w:t>
      </w:r>
    </w:p>
    <w:p w:rsidR="00EC0315" w:rsidRDefault="00EC0315" w:rsidP="00EC0315">
      <w:pPr>
        <w:spacing w:line="360" w:lineRule="auto"/>
        <w:rPr>
          <w:rFonts w:eastAsia="Times New Roman" w:cstheme="minorHAnsi"/>
        </w:rPr>
      </w:pPr>
    </w:p>
    <w:p w:rsidR="00EC0315" w:rsidRDefault="00EC0315" w:rsidP="00EC0315">
      <w:pPr>
        <w:spacing w:line="360" w:lineRule="auto"/>
        <w:rPr>
          <w:rFonts w:eastAsia="Times New Roman" w:cstheme="minorHAnsi"/>
        </w:rPr>
      </w:pPr>
      <w:r>
        <w:rPr>
          <w:rFonts w:eastAsia="Times New Roman" w:cstheme="minorHAnsi"/>
        </w:rPr>
        <w:t>„</w:t>
      </w:r>
      <w:r>
        <w:rPr>
          <w:rFonts w:eastAsia="Times New Roman" w:cstheme="minorHAnsi"/>
          <w:i/>
        </w:rPr>
        <w:t xml:space="preserve">Každý prostor, v každé době má svoji jedinečnost, která podle mého názoru, stojí za zaznamenání. Vedle poeticky laděných dokumentárních snímků jsme na nástupištích a v </w:t>
      </w:r>
      <w:bookmarkStart w:id="0" w:name="_GoBack"/>
      <w:bookmarkEnd w:id="0"/>
      <w:r>
        <w:rPr>
          <w:rFonts w:eastAsia="Times New Roman" w:cstheme="minorHAnsi"/>
          <w:i/>
        </w:rPr>
        <w:t>podchodech smíchovského nádraží vytvářeli se spřátelenými herečkami také fotografické performance, evokující spojení Smíchov – Anděl“,</w:t>
      </w:r>
      <w:r w:rsidRPr="00BC1C05">
        <w:rPr>
          <w:rFonts w:eastAsia="Times New Roman" w:cstheme="minorHAnsi"/>
        </w:rPr>
        <w:t xml:space="preserve"> řekl autor fotografií, který žije už téměř čtvrtstoletí na Smíchově. </w:t>
      </w:r>
    </w:p>
    <w:p w:rsidR="00EC0315" w:rsidRDefault="00EC0315" w:rsidP="00EC0315">
      <w:pPr>
        <w:spacing w:line="360" w:lineRule="auto"/>
        <w:rPr>
          <w:rFonts w:eastAsia="Times New Roman" w:cstheme="minorHAnsi"/>
        </w:rPr>
      </w:pPr>
    </w:p>
    <w:p w:rsidR="00EC0315" w:rsidRDefault="00EC0315" w:rsidP="00EC0315">
      <w:pPr>
        <w:spacing w:line="360" w:lineRule="auto"/>
        <w:rPr>
          <w:rFonts w:eastAsia="Times New Roman" w:cstheme="minorHAnsi"/>
        </w:rPr>
      </w:pPr>
      <w:r>
        <w:rPr>
          <w:rFonts w:eastAsia="Times New Roman" w:cstheme="minorHAnsi"/>
        </w:rPr>
        <w:t>„</w:t>
      </w:r>
      <w:r w:rsidRPr="00C75F08">
        <w:rPr>
          <w:rFonts w:eastAsia="Times New Roman" w:cstheme="minorHAnsi"/>
          <w:i/>
        </w:rPr>
        <w:t>Performance a projev blízkosti inscenované fotografie, které nás zavádí do omšelého prostoru Smíchovského nádraží. Zároveň výstava se stává dokumentem v době, kdy se má zcela zásadně proměnit prostor v moderní terminál</w:t>
      </w:r>
      <w:r>
        <w:rPr>
          <w:rFonts w:eastAsia="Times New Roman" w:cstheme="minorHAnsi"/>
          <w:i/>
        </w:rPr>
        <w:t>. Spojujícím článkem je Anděl, který je symbolem Smíchova“</w:t>
      </w:r>
      <w:r>
        <w:rPr>
          <w:rFonts w:eastAsia="Times New Roman" w:cstheme="minorHAnsi"/>
        </w:rPr>
        <w:t>, dodává Štěpán Rattay (</w:t>
      </w:r>
      <w:proofErr w:type="gramStart"/>
      <w:r>
        <w:rPr>
          <w:rFonts w:eastAsia="Times New Roman" w:cstheme="minorHAnsi"/>
        </w:rPr>
        <w:t>Piráti</w:t>
      </w:r>
      <w:proofErr w:type="gramEnd"/>
      <w:r>
        <w:rPr>
          <w:rFonts w:eastAsia="Times New Roman" w:cstheme="minorHAnsi"/>
        </w:rPr>
        <w:t>).</w:t>
      </w:r>
    </w:p>
    <w:p w:rsidR="00EC0315" w:rsidRDefault="00EC0315" w:rsidP="00EC0315">
      <w:pPr>
        <w:spacing w:line="360" w:lineRule="auto"/>
        <w:rPr>
          <w:rFonts w:eastAsia="Times New Roman" w:cstheme="minorHAnsi"/>
        </w:rPr>
      </w:pPr>
    </w:p>
    <w:p w:rsidR="00EC0315" w:rsidRDefault="00EC0315" w:rsidP="00EC0315">
      <w:pPr>
        <w:spacing w:line="36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Díky architektovi Jeanu </w:t>
      </w:r>
      <w:proofErr w:type="spellStart"/>
      <w:r>
        <w:rPr>
          <w:rFonts w:eastAsia="Times New Roman" w:cstheme="minorHAnsi"/>
        </w:rPr>
        <w:t>Nouvelovi</w:t>
      </w:r>
      <w:proofErr w:type="spellEnd"/>
      <w:r>
        <w:rPr>
          <w:rFonts w:eastAsia="Times New Roman" w:cstheme="minorHAnsi"/>
        </w:rPr>
        <w:t xml:space="preserve"> a jeho Zlatému andělu se stal také milníkem proměny této městské části. Kromě krajinářských pohledů jsou zachyceni i lidé přežívající v tehdy prázdných prostorech „</w:t>
      </w:r>
      <w:proofErr w:type="spellStart"/>
      <w:r>
        <w:rPr>
          <w:rFonts w:eastAsia="Times New Roman" w:cstheme="minorHAnsi"/>
        </w:rPr>
        <w:t>šíré</w:t>
      </w:r>
      <w:proofErr w:type="spellEnd"/>
      <w:r>
        <w:rPr>
          <w:rFonts w:eastAsia="Times New Roman" w:cstheme="minorHAnsi"/>
        </w:rPr>
        <w:t xml:space="preserve"> krajiny“ smíchovského nádraží a vše propojují „</w:t>
      </w:r>
      <w:r>
        <w:rPr>
          <w:rFonts w:eastAsia="Times New Roman" w:cstheme="minorHAnsi"/>
          <w:i/>
        </w:rPr>
        <w:t>andělé</w:t>
      </w:r>
      <w:r>
        <w:rPr>
          <w:rFonts w:eastAsia="Times New Roman" w:cstheme="minorHAnsi"/>
        </w:rPr>
        <w:t xml:space="preserve">“. Soubor tak má tři části, které členitý prostor </w:t>
      </w:r>
      <w:proofErr w:type="spellStart"/>
      <w:r>
        <w:rPr>
          <w:rFonts w:eastAsia="Times New Roman" w:cstheme="minorHAnsi"/>
        </w:rPr>
        <w:t>Portheimky</w:t>
      </w:r>
      <w:proofErr w:type="spellEnd"/>
      <w:r>
        <w:rPr>
          <w:rFonts w:eastAsia="Times New Roman" w:cstheme="minorHAnsi"/>
        </w:rPr>
        <w:t xml:space="preserve"> umožňuje vystavit odděleně – Nádraží bez andělů, Andělé bez křídel a Nádraží u Anděla. Na fotografických performancích došlo možná až k absurdnímu spojení divadelního světa s reálným prostorem, který se začíná proměňovat tempem, připomínajícím proměny divadelní scény.</w:t>
      </w:r>
    </w:p>
    <w:p w:rsidR="00EC0315" w:rsidRDefault="00EC0315" w:rsidP="00EC0315">
      <w:pPr>
        <w:spacing w:line="360" w:lineRule="auto"/>
        <w:rPr>
          <w:rFonts w:eastAsia="Times New Roman" w:cstheme="minorHAnsi"/>
        </w:rPr>
      </w:pPr>
    </w:p>
    <w:p w:rsidR="00EC0315" w:rsidRDefault="00EC0315" w:rsidP="00EC0315">
      <w:pPr>
        <w:spacing w:line="36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Kameraman Ivo Popek celý svůj profesní život spolupracuje zejména s Československou (posléze Českou) televizí. Fotografii se systematičtěji věnuje v posledních letech. Za sebou má spolupráci na celé řadě českých hraných televizních filmů, seriálů a dokumentů, například s režiséry </w:t>
      </w:r>
      <w:r>
        <w:rPr>
          <w:rFonts w:eastAsia="Times New Roman" w:cstheme="minorHAnsi"/>
        </w:rPr>
        <w:lastRenderedPageBreak/>
        <w:t xml:space="preserve">Otakarem Koskem, Jiřím Svobodou, Václavem Křístkem, Ondřejem Trojanem nebo Radovanem </w:t>
      </w:r>
      <w:proofErr w:type="spellStart"/>
      <w:r>
        <w:rPr>
          <w:rFonts w:eastAsia="Times New Roman" w:cstheme="minorHAnsi"/>
        </w:rPr>
        <w:t>Lipusem</w:t>
      </w:r>
      <w:proofErr w:type="spellEnd"/>
      <w:r>
        <w:rPr>
          <w:rFonts w:eastAsia="Times New Roman" w:cstheme="minorHAnsi"/>
        </w:rPr>
        <w:t xml:space="preserve">.  V Galerii </w:t>
      </w:r>
      <w:proofErr w:type="spellStart"/>
      <w:r>
        <w:rPr>
          <w:rFonts w:eastAsia="Times New Roman" w:cstheme="minorHAnsi"/>
        </w:rPr>
        <w:t>Portheimka</w:t>
      </w:r>
      <w:proofErr w:type="spellEnd"/>
      <w:r>
        <w:rPr>
          <w:rFonts w:eastAsia="Times New Roman" w:cstheme="minorHAnsi"/>
        </w:rPr>
        <w:t xml:space="preserve"> vystavoval již dříve v rámci společných výstav „</w:t>
      </w:r>
      <w:r>
        <w:rPr>
          <w:rFonts w:eastAsia="Times New Roman" w:cstheme="minorHAnsi"/>
          <w:i/>
        </w:rPr>
        <w:t>Kameramani fotografují</w:t>
      </w:r>
      <w:r>
        <w:rPr>
          <w:rFonts w:eastAsia="Times New Roman" w:cstheme="minorHAnsi"/>
        </w:rPr>
        <w:t xml:space="preserve">“. </w:t>
      </w:r>
    </w:p>
    <w:p w:rsidR="00EC0315" w:rsidRDefault="00EC0315" w:rsidP="00EC0315">
      <w:pPr>
        <w:spacing w:line="360" w:lineRule="auto"/>
        <w:rPr>
          <w:rFonts w:eastAsia="Times New Roman" w:cstheme="minorHAnsi"/>
        </w:rPr>
      </w:pPr>
    </w:p>
    <w:p w:rsidR="00EC0315" w:rsidRDefault="00EC0315" w:rsidP="00EC0315">
      <w:pPr>
        <w:spacing w:line="360" w:lineRule="auto"/>
      </w:pPr>
    </w:p>
    <w:p w:rsidR="00AC4EFF" w:rsidRDefault="00AC4EFF" w:rsidP="00AC4EFF">
      <w:pPr>
        <w:rPr>
          <w:rFonts w:ascii="Arial" w:hAnsi="Arial"/>
          <w:b/>
          <w:color w:val="C45911" w:themeColor="accent2" w:themeShade="BF"/>
          <w:sz w:val="24"/>
          <w:szCs w:val="24"/>
        </w:rPr>
      </w:pPr>
    </w:p>
    <w:sectPr w:rsidR="00AC4EFF" w:rsidSect="003B514A">
      <w:footerReference w:type="default" r:id="rId10"/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098" w:rsidRDefault="008D0098">
      <w:pPr>
        <w:spacing w:line="240" w:lineRule="auto"/>
      </w:pPr>
      <w:r>
        <w:separator/>
      </w:r>
    </w:p>
  </w:endnote>
  <w:endnote w:type="continuationSeparator" w:id="0">
    <w:p w:rsidR="008D0098" w:rsidRDefault="008D00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Corbe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D7C" w:rsidRPr="00FB7211" w:rsidRDefault="005215C8">
    <w:pPr>
      <w:spacing w:line="320" w:lineRule="auto"/>
      <w:jc w:val="right"/>
    </w:pPr>
    <w:r w:rsidRPr="00FB7211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098" w:rsidRDefault="008D0098">
      <w:pPr>
        <w:spacing w:line="240" w:lineRule="auto"/>
      </w:pPr>
      <w:r>
        <w:separator/>
      </w:r>
    </w:p>
  </w:footnote>
  <w:footnote w:type="continuationSeparator" w:id="0">
    <w:p w:rsidR="008D0098" w:rsidRDefault="008D00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C61B7"/>
    <w:multiLevelType w:val="multilevel"/>
    <w:tmpl w:val="F6B8788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CBC0999"/>
    <w:multiLevelType w:val="multilevel"/>
    <w:tmpl w:val="A942B6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EFF"/>
    <w:rsid w:val="00020606"/>
    <w:rsid w:val="001E56DF"/>
    <w:rsid w:val="00246C6D"/>
    <w:rsid w:val="00361AE1"/>
    <w:rsid w:val="005215C8"/>
    <w:rsid w:val="00695705"/>
    <w:rsid w:val="006D7A1B"/>
    <w:rsid w:val="008D0098"/>
    <w:rsid w:val="009B03C2"/>
    <w:rsid w:val="00AC4EFF"/>
    <w:rsid w:val="00BE1CC4"/>
    <w:rsid w:val="00CE5A15"/>
    <w:rsid w:val="00E46B40"/>
    <w:rsid w:val="00E6488B"/>
    <w:rsid w:val="00EC0315"/>
    <w:rsid w:val="00F47C53"/>
    <w:rsid w:val="00F5665B"/>
    <w:rsid w:val="00FB60F2"/>
    <w:rsid w:val="00FE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251F"/>
  <w15:chartTrackingRefBased/>
  <w15:docId w15:val="{2F1F7D2F-C67D-41CA-9DB8-604241DD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AC4EFF"/>
    <w:pPr>
      <w:spacing w:after="0" w:line="276" w:lineRule="auto"/>
    </w:pPr>
    <w:rPr>
      <w:rFonts w:ascii="Myriad Pro" w:eastAsia="Arial" w:hAnsi="Myriad Pro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C4EFF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C4EFF"/>
    <w:pPr>
      <w:spacing w:before="45" w:after="45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apple-converted-space">
    <w:name w:val="apple-converted-space"/>
    <w:basedOn w:val="Standardnpsmoodstavce"/>
    <w:qFormat/>
    <w:rsid w:val="00EC0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2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skove@praha5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raha5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Froňková Dousková Gabriela</dc:creator>
  <cp:keywords/>
  <dc:description/>
  <cp:lastModifiedBy>Froňková Dousková Gabriela</cp:lastModifiedBy>
  <cp:revision>2</cp:revision>
  <dcterms:created xsi:type="dcterms:W3CDTF">2023-08-22T06:38:00Z</dcterms:created>
  <dcterms:modified xsi:type="dcterms:W3CDTF">2023-08-22T06:38:00Z</dcterms:modified>
</cp:coreProperties>
</file>