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28042F" w:rsidRPr="000D2D02" w:rsidRDefault="0028042F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 xml:space="preserve">ŽÁDOST O </w:t>
      </w:r>
      <w:r w:rsidR="00BB1086">
        <w:rPr>
          <w:b/>
          <w:bCs/>
          <w:sz w:val="26"/>
          <w:szCs w:val="26"/>
        </w:rPr>
        <w:t>PŘIPOJENÍ SJEZDU KE KOMUNIKACI</w:t>
      </w:r>
    </w:p>
    <w:p w:rsidR="00AE78F6" w:rsidRPr="000D2D02" w:rsidRDefault="000D2D02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 w:rsidR="004968D2">
        <w:rPr>
          <w:b/>
          <w:bCs/>
          <w:sz w:val="26"/>
          <w:szCs w:val="26"/>
        </w:rPr>
        <w:t xml:space="preserve">le § </w:t>
      </w:r>
      <w:r w:rsidR="00BB1086">
        <w:rPr>
          <w:b/>
          <w:bCs/>
          <w:sz w:val="26"/>
          <w:szCs w:val="26"/>
        </w:rPr>
        <w:t>10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</w:t>
      </w:r>
      <w:r w:rsidRPr="000D2D02">
        <w:rPr>
          <w:b/>
          <w:bCs/>
          <w:sz w:val="26"/>
          <w:szCs w:val="26"/>
        </w:rPr>
        <w:t xml:space="preserve">zákona č. 13/1997 Sb. o pozemních komunikacích 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0A0464" w:rsidP="00384FF9">
      <w:pPr>
        <w:jc w:val="center"/>
      </w:pPr>
      <w:r w:rsidRPr="003250CB">
        <w:t>Žádáme Vás o povolení</w:t>
      </w:r>
      <w:r w:rsidR="00D71D95">
        <w:t xml:space="preserve"> </w:t>
      </w:r>
      <w:r w:rsidR="00BB1086">
        <w:t>připojení sousední nemovitosti ke komunikaci</w:t>
      </w:r>
      <w:r w:rsidR="0032709C">
        <w:t>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5"/>
        <w:gridCol w:w="2760"/>
      </w:tblGrid>
      <w:tr w:rsidR="00BB1086" w:rsidTr="00BB1086">
        <w:trPr>
          <w:trHeight w:val="414"/>
        </w:trPr>
        <w:tc>
          <w:tcPr>
            <w:tcW w:w="7065" w:type="dxa"/>
            <w:tcBorders>
              <w:bottom w:val="single" w:sz="4" w:space="0" w:color="auto"/>
            </w:tcBorders>
          </w:tcPr>
          <w:p w:rsidR="00BB1086" w:rsidRPr="00BB1086" w:rsidRDefault="00BB1086" w:rsidP="003679F8">
            <w:pPr>
              <w:ind w:left="-6"/>
              <w:rPr>
                <w:bCs/>
              </w:rPr>
            </w:pPr>
            <w:r>
              <w:rPr>
                <w:b/>
                <w:bCs/>
              </w:rPr>
              <w:t xml:space="preserve">Připojení pozemku č. </w:t>
            </w:r>
            <w:proofErr w:type="spellStart"/>
            <w:r>
              <w:rPr>
                <w:b/>
                <w:bCs/>
              </w:rPr>
              <w:t>parc</w:t>
            </w:r>
            <w:proofErr w:type="spellEnd"/>
            <w:r>
              <w:rPr>
                <w:b/>
                <w:bCs/>
              </w:rPr>
              <w:t>.</w:t>
            </w:r>
            <w:r w:rsidRPr="00BB1086">
              <w:rPr>
                <w:bCs/>
              </w:rPr>
              <w:t>:</w:t>
            </w:r>
          </w:p>
        </w:tc>
        <w:tc>
          <w:tcPr>
            <w:tcW w:w="2760" w:type="dxa"/>
          </w:tcPr>
          <w:p w:rsidR="00BB1086" w:rsidRPr="00F778A2" w:rsidRDefault="00BB1086" w:rsidP="00BB1086">
            <w:pPr>
              <w:ind w:left="14"/>
              <w:rPr>
                <w:b/>
                <w:bCs/>
              </w:rPr>
            </w:pPr>
            <w:r>
              <w:rPr>
                <w:b/>
                <w:bCs/>
              </w:rPr>
              <w:t>k.</w:t>
            </w:r>
            <w:r w:rsidR="00657C7A">
              <w:rPr>
                <w:b/>
                <w:bCs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/>
                <w:bCs/>
              </w:rPr>
              <w:t>ú.</w:t>
            </w:r>
            <w:proofErr w:type="spellEnd"/>
            <w:r w:rsidRPr="00BB1086">
              <w:rPr>
                <w:bCs/>
              </w:rPr>
              <w:t>:</w:t>
            </w:r>
          </w:p>
        </w:tc>
      </w:tr>
      <w:tr w:rsidR="00D011DA" w:rsidTr="00206C5D">
        <w:trPr>
          <w:trHeight w:val="414"/>
        </w:trPr>
        <w:tc>
          <w:tcPr>
            <w:tcW w:w="9825" w:type="dxa"/>
            <w:gridSpan w:val="2"/>
            <w:tcBorders>
              <w:bottom w:val="single" w:sz="4" w:space="0" w:color="auto"/>
            </w:tcBorders>
          </w:tcPr>
          <w:p w:rsidR="00D011DA" w:rsidRPr="00F778A2" w:rsidRDefault="00BB1086" w:rsidP="0009477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 komunikaci</w:t>
            </w:r>
            <w:r w:rsidRPr="00BB1086">
              <w:rPr>
                <w:bCs/>
              </w:rPr>
              <w:t>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gridSpan w:val="2"/>
            <w:tcBorders>
              <w:bottom w:val="single" w:sz="4" w:space="0" w:color="auto"/>
            </w:tcBorders>
          </w:tcPr>
          <w:p w:rsidR="001227AA" w:rsidRPr="00F778A2" w:rsidRDefault="00094774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Důvod připojení</w:t>
            </w:r>
            <w:r w:rsidRPr="00094774">
              <w:rPr>
                <w:bCs/>
              </w:rPr>
              <w:t>:</w:t>
            </w:r>
          </w:p>
        </w:tc>
      </w:tr>
      <w:tr w:rsidR="00D011DA" w:rsidTr="00094774">
        <w:trPr>
          <w:trHeight w:val="331"/>
        </w:trPr>
        <w:tc>
          <w:tcPr>
            <w:tcW w:w="9825" w:type="dxa"/>
            <w:gridSpan w:val="2"/>
            <w:tcBorders>
              <w:top w:val="single" w:sz="4" w:space="0" w:color="auto"/>
            </w:tcBorders>
          </w:tcPr>
          <w:p w:rsidR="00D011DA" w:rsidRPr="00EB52F2" w:rsidRDefault="00094774" w:rsidP="00816983">
            <w:pPr>
              <w:spacing w:line="360" w:lineRule="auto"/>
              <w:rPr>
                <w:bCs/>
              </w:rPr>
            </w:pPr>
            <w:r w:rsidRPr="00094774">
              <w:rPr>
                <w:b/>
                <w:bCs/>
              </w:rPr>
              <w:t>Doba připojení</w:t>
            </w:r>
            <w:r>
              <w:rPr>
                <w:bCs/>
              </w:rPr>
              <w:t xml:space="preserve"> (v případě dočasného připojení):</w:t>
            </w:r>
          </w:p>
        </w:tc>
      </w:tr>
    </w:tbl>
    <w:p w:rsidR="000A0464" w:rsidRPr="003250CB" w:rsidRDefault="00BB1086" w:rsidP="0028042F">
      <w:pPr>
        <w:spacing w:line="360" w:lineRule="auto"/>
      </w:pPr>
      <w:r>
        <w:rPr>
          <w:b/>
          <w:bCs/>
        </w:rPr>
        <w:t>Žadatel</w:t>
      </w:r>
      <w:r w:rsidR="0028042F" w:rsidRPr="003250CB">
        <w:rPr>
          <w:b/>
          <w:bCs/>
        </w:rPr>
        <w:t>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D1510E" w:rsidRPr="00AE2F6A" w:rsidRDefault="00D1510E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4C0029" w:rsidRDefault="00FD69F4" w:rsidP="00FD69F4">
      <w:r>
        <w:rPr>
          <w:b/>
          <w:u w:val="single"/>
        </w:rPr>
        <w:t>P</w:t>
      </w:r>
      <w:r w:rsidRPr="00367304">
        <w:rPr>
          <w:b/>
          <w:bCs/>
          <w:u w:val="single"/>
        </w:rPr>
        <w:t xml:space="preserve">řílohy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žádosti:</w:t>
      </w:r>
      <w:r w:rsidRPr="00FD69F4">
        <w:rPr>
          <w:b/>
          <w:bCs/>
        </w:rPr>
        <w:tab/>
      </w:r>
      <w:r w:rsidRPr="00FD69F4">
        <w:rPr>
          <w:b/>
          <w:bCs/>
        </w:rPr>
        <w:tab/>
      </w:r>
      <w:r w:rsidRPr="00FD69F4">
        <w:rPr>
          <w:b/>
          <w:bCs/>
        </w:rPr>
        <w:tab/>
      </w:r>
      <w:r w:rsidRPr="00FD69F4">
        <w:rPr>
          <w:b/>
          <w:bCs/>
        </w:rPr>
        <w:tab/>
      </w:r>
      <w:r w:rsidRPr="00FD69F4">
        <w:rPr>
          <w:b/>
          <w:bCs/>
        </w:rPr>
        <w:tab/>
      </w:r>
      <w:r w:rsidR="003118B7"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1C6FB0" w:rsidRDefault="001C6FB0" w:rsidP="002179C4">
      <w:pPr>
        <w:rPr>
          <w:b/>
          <w:bCs/>
          <w:u w:val="single"/>
        </w:rPr>
      </w:pPr>
    </w:p>
    <w:p w:rsidR="001C6FB0" w:rsidRPr="00094774" w:rsidRDefault="00094774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>v</w:t>
      </w:r>
      <w:r w:rsidRPr="00094774">
        <w:rPr>
          <w:sz w:val="22"/>
          <w:szCs w:val="22"/>
        </w:rPr>
        <w:t>ýpis vlastnických vztahů (dle katastru nemovitostí)</w:t>
      </w:r>
    </w:p>
    <w:p w:rsidR="0029660B" w:rsidRPr="004D1BA5" w:rsidRDefault="00094774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>
        <w:rPr>
          <w:b/>
          <w:sz w:val="22"/>
          <w:szCs w:val="22"/>
        </w:rPr>
        <w:t xml:space="preserve">projektová dokumentace (resp. situace), ze které budou patrny rozměry a situování požadovaného připojení sousední nemovitosti </w:t>
      </w:r>
      <w:r w:rsidR="00364143">
        <w:rPr>
          <w:b/>
          <w:sz w:val="22"/>
          <w:szCs w:val="22"/>
        </w:rPr>
        <w:t>ke</w:t>
      </w:r>
      <w:r>
        <w:rPr>
          <w:b/>
          <w:sz w:val="22"/>
          <w:szCs w:val="22"/>
        </w:rPr>
        <w:t xml:space="preserve"> komunikaci (včetně rozhledového trojúhelníku sjezdu a vlečných křivek pro vjezd a výjezd vozidel do přilehlých jízdních pruhů u připojovaného pozemku v souladu s příslušnou normou a TP 171)</w:t>
      </w:r>
    </w:p>
    <w:p w:rsidR="0029660B" w:rsidRPr="0096235B" w:rsidRDefault="00364143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>písemné stanovisko</w:t>
      </w:r>
      <w:r w:rsidR="00094774">
        <w:rPr>
          <w:sz w:val="22"/>
          <w:szCs w:val="22"/>
        </w:rPr>
        <w:t xml:space="preserve"> vlastníka komuni</w:t>
      </w:r>
      <w:r>
        <w:rPr>
          <w:sz w:val="22"/>
          <w:szCs w:val="22"/>
        </w:rPr>
        <w:t>kace, které se připojení týká (E</w:t>
      </w:r>
      <w:r w:rsidR="00094774">
        <w:rPr>
          <w:sz w:val="22"/>
          <w:szCs w:val="22"/>
        </w:rPr>
        <w:t>VM Magistrátu hl. m. Prahy</w:t>
      </w:r>
      <w:r w:rsidR="00FD69F4">
        <w:rPr>
          <w:sz w:val="22"/>
          <w:szCs w:val="22"/>
        </w:rPr>
        <w:t xml:space="preserve">, </w:t>
      </w:r>
      <w:r w:rsidR="00FD69F4" w:rsidRPr="00094774">
        <w:rPr>
          <w:sz w:val="22"/>
          <w:szCs w:val="22"/>
        </w:rPr>
        <w:t>O</w:t>
      </w:r>
      <w:r w:rsidR="00FD69F4">
        <w:rPr>
          <w:sz w:val="22"/>
          <w:szCs w:val="22"/>
        </w:rPr>
        <w:t>SM</w:t>
      </w:r>
      <w:r w:rsidR="00FD69F4" w:rsidRPr="00094774">
        <w:rPr>
          <w:sz w:val="22"/>
          <w:szCs w:val="22"/>
        </w:rPr>
        <w:t xml:space="preserve"> ÚMČ Praha 5</w:t>
      </w:r>
      <w:r w:rsidR="00FD69F4" w:rsidRPr="00FD69F4">
        <w:rPr>
          <w:sz w:val="22"/>
          <w:szCs w:val="22"/>
        </w:rPr>
        <w:t xml:space="preserve"> </w:t>
      </w:r>
      <w:r w:rsidR="00FD69F4" w:rsidRPr="00094774">
        <w:rPr>
          <w:sz w:val="22"/>
          <w:szCs w:val="22"/>
        </w:rPr>
        <w:t>nebo MČ Praha Slivenec</w:t>
      </w:r>
      <w:r w:rsidR="00094774">
        <w:rPr>
          <w:sz w:val="22"/>
          <w:szCs w:val="22"/>
        </w:rPr>
        <w:t>)</w:t>
      </w:r>
    </w:p>
    <w:p w:rsidR="00367304" w:rsidRPr="00094774" w:rsidRDefault="00094774" w:rsidP="00A741F2">
      <w:pPr>
        <w:pStyle w:val="Odstavecseseznamem"/>
        <w:numPr>
          <w:ilvl w:val="0"/>
          <w:numId w:val="5"/>
        </w:numPr>
        <w:ind w:left="0"/>
        <w:jc w:val="both"/>
        <w:rPr>
          <w:u w:val="single"/>
        </w:rPr>
      </w:pPr>
      <w:r>
        <w:rPr>
          <w:sz w:val="22"/>
          <w:szCs w:val="22"/>
        </w:rPr>
        <w:t>technické stanovisko správce komunikace</w:t>
      </w:r>
      <w:r w:rsidR="00FD69F4">
        <w:rPr>
          <w:sz w:val="22"/>
          <w:szCs w:val="22"/>
        </w:rPr>
        <w:t xml:space="preserve"> ve vlastnictví hl. m. Prahy (Technická správa komunikací hl. m. Prahy, a.s.)</w:t>
      </w:r>
    </w:p>
    <w:p w:rsidR="00094774" w:rsidRPr="0096235B" w:rsidRDefault="00094774" w:rsidP="00094774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>v případě zastupování vlastníka připojovaného pozemku plná moc (nebo pověření), podepsaná kompetentní osobou dle výpisu z obchodního rejstříku, k vyřízení žádosti, převzetí rozhodnutí a vzdání se práva na odvolání</w:t>
      </w:r>
    </w:p>
    <w:p w:rsidR="008D7A08" w:rsidRPr="008D7A08" w:rsidRDefault="00FD69F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závazné stanovisko</w:t>
      </w:r>
      <w:r w:rsidR="0096235B">
        <w:rPr>
          <w:sz w:val="22"/>
          <w:szCs w:val="22"/>
        </w:rPr>
        <w:t xml:space="preserve"> příslušného orgánu Policie ČR, Krajské ředitelství hl. m. Prahy, odbor služby dopravní policie, Kongresová 2, Praha 4</w:t>
      </w:r>
    </w:p>
    <w:p w:rsid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FD69F4" w:rsidRPr="00FD69F4" w:rsidRDefault="00FD69F4" w:rsidP="00FD69F4">
      <w:pPr>
        <w:pStyle w:val="Odstavecseseznamem"/>
        <w:ind w:left="0"/>
        <w:jc w:val="both"/>
        <w:rPr>
          <w:b/>
          <w:u w:val="single"/>
        </w:rPr>
      </w:pPr>
    </w:p>
    <w:p w:rsidR="00367304" w:rsidRDefault="00ED3FF4" w:rsidP="004C0029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t>Upozornění</w:t>
      </w:r>
      <w:r w:rsidRPr="00367304">
        <w:rPr>
          <w:b/>
          <w:bCs/>
          <w:u w:val="single"/>
        </w:rPr>
        <w:t>:</w:t>
      </w:r>
    </w:p>
    <w:p w:rsidR="00DD7864" w:rsidRPr="00A90DF2" w:rsidRDefault="00040810" w:rsidP="00A741F2">
      <w:pPr>
        <w:jc w:val="both"/>
        <w:rPr>
          <w:sz w:val="22"/>
          <w:szCs w:val="22"/>
        </w:rPr>
      </w:pPr>
      <w:r>
        <w:rPr>
          <w:sz w:val="22"/>
          <w:szCs w:val="22"/>
        </w:rPr>
        <w:t>Podání žádosti (včetně všech příloh) je nutné uči</w:t>
      </w:r>
      <w:r w:rsidR="00FD69F4">
        <w:rPr>
          <w:sz w:val="22"/>
          <w:szCs w:val="22"/>
        </w:rPr>
        <w:t>nit prostřednictvím podatelny Ú</w:t>
      </w:r>
      <w:r>
        <w:rPr>
          <w:sz w:val="22"/>
          <w:szCs w:val="22"/>
        </w:rPr>
        <w:t xml:space="preserve">MČ Praha 5 (případně elektronicky datovou schránkou ID DS: </w:t>
      </w:r>
      <w:proofErr w:type="spellStart"/>
      <w:r>
        <w:rPr>
          <w:sz w:val="22"/>
          <w:szCs w:val="22"/>
          <w:u w:val="single"/>
        </w:rPr>
        <w:t>yctbyzq</w:t>
      </w:r>
      <w:proofErr w:type="spellEnd"/>
      <w:r>
        <w:rPr>
          <w:sz w:val="22"/>
          <w:szCs w:val="22"/>
        </w:rPr>
        <w:t xml:space="preserve"> či e-mailem se zaručeným elektronickým</w:t>
      </w:r>
      <w:r w:rsidR="00FD69F4">
        <w:rPr>
          <w:sz w:val="22"/>
          <w:szCs w:val="22"/>
        </w:rPr>
        <w:t xml:space="preserve"> podpisem na adresu podatelny Ú</w:t>
      </w:r>
      <w:r>
        <w:rPr>
          <w:sz w:val="22"/>
          <w:szCs w:val="22"/>
        </w:rPr>
        <w:t xml:space="preserve">MČ Praha 5: </w:t>
      </w:r>
      <w:r>
        <w:rPr>
          <w:sz w:val="22"/>
          <w:szCs w:val="22"/>
          <w:u w:val="single"/>
        </w:rPr>
        <w:t>podatelna@praha5.cz</w:t>
      </w:r>
      <w:r>
        <w:rPr>
          <w:sz w:val="22"/>
          <w:szCs w:val="22"/>
        </w:rPr>
        <w:t>), a to min. 30 dní před vydáním rozhodnutí.</w:t>
      </w:r>
    </w:p>
    <w:p w:rsidR="00ED3FF4" w:rsidRPr="00A90DF2" w:rsidRDefault="00ED3FF4" w:rsidP="00A741F2">
      <w:pPr>
        <w:jc w:val="both"/>
        <w:rPr>
          <w:sz w:val="22"/>
          <w:szCs w:val="22"/>
        </w:rPr>
      </w:pPr>
    </w:p>
    <w:p w:rsidR="000D0AFE" w:rsidRPr="00A90DF2" w:rsidRDefault="00ED3FF4" w:rsidP="00A741F2">
      <w:pPr>
        <w:jc w:val="both"/>
        <w:rPr>
          <w:sz w:val="22"/>
          <w:szCs w:val="22"/>
        </w:rPr>
      </w:pPr>
      <w:r w:rsidRPr="00A90DF2">
        <w:rPr>
          <w:sz w:val="22"/>
          <w:szCs w:val="22"/>
        </w:rPr>
        <w:t xml:space="preserve">Vydání rozhodnutí o povolení </w:t>
      </w:r>
      <w:r w:rsidR="004C0029" w:rsidRPr="00A90DF2">
        <w:rPr>
          <w:sz w:val="22"/>
          <w:szCs w:val="22"/>
        </w:rPr>
        <w:t>připojení sousední nemovitosti ke komunikaci</w:t>
      </w:r>
      <w:r w:rsidRPr="00A90DF2">
        <w:rPr>
          <w:sz w:val="22"/>
          <w:szCs w:val="22"/>
        </w:rPr>
        <w:t xml:space="preserve"> podléhá podle zákona č. 634/2004 Sb., o správních poplatcích, </w:t>
      </w:r>
      <w:r w:rsidR="00FD69F4">
        <w:rPr>
          <w:sz w:val="22"/>
          <w:szCs w:val="22"/>
        </w:rPr>
        <w:t>ve znění pozdějších předpisů</w:t>
      </w:r>
      <w:r w:rsidRPr="00A90DF2">
        <w:rPr>
          <w:sz w:val="22"/>
          <w:szCs w:val="22"/>
        </w:rPr>
        <w:t xml:space="preserve">, a jeho přílohy sazebníku správních poplatků, položky 36, zaplacení správního poplatku před vydáním tohoto rozhodnutí podle § 5 téhož zákona následovně: </w:t>
      </w:r>
      <w:r w:rsidR="004C0029" w:rsidRPr="00A90DF2">
        <w:rPr>
          <w:sz w:val="22"/>
          <w:szCs w:val="22"/>
        </w:rPr>
        <w:t>500 Kč.</w:t>
      </w:r>
    </w:p>
    <w:sectPr w:rsidR="000D0AFE" w:rsidRPr="00A90DF2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17" w:rsidRDefault="00597A17" w:rsidP="00396DB9">
      <w:r>
        <w:separator/>
      </w:r>
    </w:p>
  </w:endnote>
  <w:endnote w:type="continuationSeparator" w:id="0">
    <w:p w:rsidR="00597A17" w:rsidRDefault="00597A17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17" w:rsidRDefault="00597A17" w:rsidP="00396DB9">
      <w:r>
        <w:separator/>
      </w:r>
    </w:p>
  </w:footnote>
  <w:footnote w:type="continuationSeparator" w:id="0">
    <w:p w:rsidR="00597A17" w:rsidRDefault="00597A17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073FA"/>
    <w:rsid w:val="0001184A"/>
    <w:rsid w:val="0001278F"/>
    <w:rsid w:val="00014D27"/>
    <w:rsid w:val="00040810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94774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143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90BE2"/>
    <w:rsid w:val="004968D2"/>
    <w:rsid w:val="004A01F2"/>
    <w:rsid w:val="004A7D3B"/>
    <w:rsid w:val="004B0777"/>
    <w:rsid w:val="004B4378"/>
    <w:rsid w:val="004C0029"/>
    <w:rsid w:val="004C5228"/>
    <w:rsid w:val="004D1BA5"/>
    <w:rsid w:val="004D5538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97A17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133EF"/>
    <w:rsid w:val="006266EA"/>
    <w:rsid w:val="00635434"/>
    <w:rsid w:val="00641982"/>
    <w:rsid w:val="006442EB"/>
    <w:rsid w:val="006462C2"/>
    <w:rsid w:val="0065498A"/>
    <w:rsid w:val="00657C7A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46599"/>
    <w:rsid w:val="0085104B"/>
    <w:rsid w:val="00851F10"/>
    <w:rsid w:val="008527A4"/>
    <w:rsid w:val="00881EE1"/>
    <w:rsid w:val="008835BC"/>
    <w:rsid w:val="008922D5"/>
    <w:rsid w:val="0089421A"/>
    <w:rsid w:val="00895DDF"/>
    <w:rsid w:val="008A0CE6"/>
    <w:rsid w:val="008A229A"/>
    <w:rsid w:val="008B1F9B"/>
    <w:rsid w:val="008B337B"/>
    <w:rsid w:val="008C2177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235B"/>
    <w:rsid w:val="00972C71"/>
    <w:rsid w:val="009A214B"/>
    <w:rsid w:val="009A2C7F"/>
    <w:rsid w:val="009C2554"/>
    <w:rsid w:val="009D3441"/>
    <w:rsid w:val="009D3C25"/>
    <w:rsid w:val="009E1D93"/>
    <w:rsid w:val="009E688E"/>
    <w:rsid w:val="009F7207"/>
    <w:rsid w:val="00A00018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0DF2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7BA5"/>
    <w:rsid w:val="00B20DB7"/>
    <w:rsid w:val="00B2548C"/>
    <w:rsid w:val="00B25ADD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B03E6"/>
    <w:rsid w:val="00BB1086"/>
    <w:rsid w:val="00BC3EC3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627"/>
    <w:rsid w:val="00E8590B"/>
    <w:rsid w:val="00E8683C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746"/>
    <w:rsid w:val="00F1465C"/>
    <w:rsid w:val="00F16989"/>
    <w:rsid w:val="00F22F3E"/>
    <w:rsid w:val="00F238F4"/>
    <w:rsid w:val="00F23ACB"/>
    <w:rsid w:val="00F261E1"/>
    <w:rsid w:val="00F31853"/>
    <w:rsid w:val="00F42803"/>
    <w:rsid w:val="00F4563F"/>
    <w:rsid w:val="00F46D3B"/>
    <w:rsid w:val="00F47C43"/>
    <w:rsid w:val="00F507C2"/>
    <w:rsid w:val="00F54450"/>
    <w:rsid w:val="00F57311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69F4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  <w:style w:type="character" w:styleId="Hypertextovodkaz">
    <w:name w:val="Hyperlink"/>
    <w:basedOn w:val="Standardnpsmoodstavce"/>
    <w:uiPriority w:val="99"/>
    <w:unhideWhenUsed/>
    <w:rsid w:val="00A90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13B7-F702-48A5-8104-DA41978A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22</cp:revision>
  <cp:lastPrinted>2022-01-21T08:06:00Z</cp:lastPrinted>
  <dcterms:created xsi:type="dcterms:W3CDTF">2022-01-20T08:01:00Z</dcterms:created>
  <dcterms:modified xsi:type="dcterms:W3CDTF">2022-10-03T07:57:00Z</dcterms:modified>
</cp:coreProperties>
</file>