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bookmarkStart w:id="0" w:name="_GoBack"/>
      <w:bookmarkEnd w:id="0"/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Default="00432D55">
      <w:r>
        <w:t>2</w:t>
      </w:r>
      <w:r w:rsidR="00D43564">
        <w:t>8</w:t>
      </w:r>
      <w:r w:rsidR="0009367E">
        <w:t xml:space="preserve">. </w:t>
      </w:r>
      <w:r>
        <w:t>7</w:t>
      </w:r>
      <w:r w:rsidR="00D574FC">
        <w:t>. 2021</w:t>
      </w:r>
    </w:p>
    <w:p w:rsidR="00432D55" w:rsidRDefault="00432D55"/>
    <w:p w:rsidR="00432D55" w:rsidRDefault="00432D55" w:rsidP="00432D55">
      <w:pPr>
        <w:rPr>
          <w:rFonts w:ascii="Arial" w:hAnsi="Arial"/>
          <w:b/>
        </w:rPr>
      </w:pPr>
    </w:p>
    <w:p w:rsidR="00432D55" w:rsidRPr="00C31287" w:rsidRDefault="00432D55" w:rsidP="00432D55">
      <w:pPr>
        <w:rPr>
          <w:b/>
          <w:bCs/>
          <w:sz w:val="28"/>
          <w:szCs w:val="28"/>
        </w:rPr>
      </w:pPr>
      <w:r w:rsidRPr="00C31287">
        <w:rPr>
          <w:rFonts w:ascii="Arial" w:hAnsi="Arial"/>
          <w:b/>
        </w:rPr>
        <w:t>Po několika letech soudních sporů získala Praha 5 zpět budovu Základní školy Pod Žvahovem.</w:t>
      </w:r>
      <w:r>
        <w:rPr>
          <w:rFonts w:ascii="Arial" w:hAnsi="Arial"/>
          <w:b/>
        </w:rPr>
        <w:t xml:space="preserve"> Čeká ji komplexní rekonstrukce</w:t>
      </w:r>
    </w:p>
    <w:p w:rsidR="00432D55" w:rsidRDefault="00432D55" w:rsidP="00432D55">
      <w:pPr>
        <w:rPr>
          <w:b/>
          <w:bCs/>
          <w:sz w:val="28"/>
          <w:szCs w:val="28"/>
        </w:rPr>
      </w:pPr>
    </w:p>
    <w:p w:rsidR="00432D55" w:rsidRDefault="00432D55" w:rsidP="00432D55">
      <w:pPr>
        <w:rPr>
          <w:b/>
          <w:bCs/>
        </w:rPr>
      </w:pPr>
      <w:r>
        <w:rPr>
          <w:b/>
          <w:bCs/>
        </w:rPr>
        <w:t>Dlouhé tři roky trvaly soudní spory o výpověď z nájmu jedné z budov ZŠ Pod Žvahovem. Tu doposud užívalo Taneční centrum Praha. Městská část Praha 5 už převzala budovu do své správy a celý areál čeká plánovaná revitalizace.</w:t>
      </w:r>
    </w:p>
    <w:p w:rsidR="00432D55" w:rsidRDefault="00432D55" w:rsidP="00432D55">
      <w:pPr>
        <w:rPr>
          <w:b/>
          <w:bCs/>
        </w:rPr>
      </w:pPr>
    </w:p>
    <w:p w:rsidR="00432D55" w:rsidRDefault="00432D55" w:rsidP="00432D55">
      <w:r>
        <w:rPr>
          <w:i/>
          <w:iCs/>
        </w:rPr>
        <w:t xml:space="preserve">„Vyhráli jsme oba soudní spory a děkuji i Tanečnímu centru Praha za bezproblémové předání prostor. Právě začínají stavební práce na rekonstrukci dalšího patra školy a máme připravenou revitalizaci zbytku areálu tak, abychom měli připravenou plně organizovanou základní devítiletou školu,“ </w:t>
      </w:r>
      <w:r w:rsidRPr="00BF6FA0">
        <w:t xml:space="preserve">říká radní </w:t>
      </w:r>
      <w:r>
        <w:t xml:space="preserve">pro majetek a člen Výboru školského </w:t>
      </w:r>
      <w:r w:rsidRPr="00BF6FA0">
        <w:t>MČ Praha 5 Martin Damašek.</w:t>
      </w:r>
    </w:p>
    <w:p w:rsidR="00432D55" w:rsidRDefault="00432D55" w:rsidP="00432D55"/>
    <w:p w:rsidR="00432D55" w:rsidRPr="00DC7799" w:rsidRDefault="00432D55" w:rsidP="00432D55">
      <w:pPr>
        <w:rPr>
          <w:i/>
        </w:rPr>
      </w:pPr>
      <w:r>
        <w:rPr>
          <w:i/>
        </w:rPr>
        <w:t xml:space="preserve">„Škola má teď předpoklady, aby splňovala nejvyšší nároky na moderní školské zařízení pro místní děti. Škole se otevírá cesta k rozvoji bez překážek, což určitě ocení i rodiče žáků, kteří o budoucnost školy projevovali a projevují veliký zájem,“ </w:t>
      </w:r>
      <w:r w:rsidRPr="00DC7799">
        <w:t>doplňuje starostka MČ Praha 5 Renáta Zajíčková.</w:t>
      </w:r>
      <w:r>
        <w:rPr>
          <w:i/>
        </w:rPr>
        <w:t xml:space="preserve"> </w:t>
      </w:r>
    </w:p>
    <w:p w:rsidR="00432D55" w:rsidRDefault="00432D55" w:rsidP="00432D55"/>
    <w:p w:rsidR="00432D55" w:rsidRDefault="00432D55" w:rsidP="00432D55">
      <w:r>
        <w:lastRenderedPageBreak/>
        <w:t xml:space="preserve">Městská část Praha 5 vybuduje na uvolněných pozemcích mimo jiné školní jídelnu s kuchyní. Příští rok také plánuje demolici budov za objektem školy, kde vznikne venkovní sportoviště pro potřeby žáků. </w:t>
      </w:r>
    </w:p>
    <w:p w:rsidR="00432D55" w:rsidRDefault="00432D55" w:rsidP="00432D55"/>
    <w:p w:rsidR="00432D55" w:rsidRPr="00493D8F" w:rsidRDefault="00432D55" w:rsidP="00432D55">
      <w:r>
        <w:rPr>
          <w:i/>
          <w:iCs/>
        </w:rPr>
        <w:t xml:space="preserve">„Do budoucna uvažujeme i o vybudování jednoduché kryté sportovní haly,“ </w:t>
      </w:r>
      <w:r>
        <w:t>uzavírá</w:t>
      </w:r>
      <w:r w:rsidRPr="00A32959">
        <w:t xml:space="preserve"> radní Damašek.</w:t>
      </w:r>
    </w:p>
    <w:p w:rsidR="00D65B12" w:rsidRDefault="00D65B12" w:rsidP="00841DD9">
      <w:pPr>
        <w:spacing w:line="240" w:lineRule="auto"/>
        <w:rPr>
          <w:sz w:val="20"/>
          <w:szCs w:val="20"/>
        </w:rPr>
      </w:pPr>
    </w:p>
    <w:p w:rsidR="00D43564" w:rsidRDefault="00D43564" w:rsidP="00841DD9">
      <w:pPr>
        <w:spacing w:line="240" w:lineRule="auto"/>
        <w:rPr>
          <w:sz w:val="20"/>
          <w:szCs w:val="20"/>
        </w:rPr>
      </w:pPr>
    </w:p>
    <w:sectPr w:rsidR="00D43564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272" w:rsidRDefault="00964272">
      <w:pPr>
        <w:spacing w:line="240" w:lineRule="auto"/>
      </w:pPr>
      <w:r>
        <w:separator/>
      </w:r>
    </w:p>
  </w:endnote>
  <w:endnote w:type="continuationSeparator" w:id="0">
    <w:p w:rsidR="00964272" w:rsidRDefault="00964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272" w:rsidRDefault="00964272">
      <w:pPr>
        <w:spacing w:line="240" w:lineRule="auto"/>
      </w:pPr>
      <w:r>
        <w:separator/>
      </w:r>
    </w:p>
  </w:footnote>
  <w:footnote w:type="continuationSeparator" w:id="0">
    <w:p w:rsidR="00964272" w:rsidRDefault="009642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76FC3"/>
    <w:rsid w:val="00390538"/>
    <w:rsid w:val="003B514A"/>
    <w:rsid w:val="003B6779"/>
    <w:rsid w:val="003B6FA7"/>
    <w:rsid w:val="00405801"/>
    <w:rsid w:val="0040680F"/>
    <w:rsid w:val="00420A40"/>
    <w:rsid w:val="004231F4"/>
    <w:rsid w:val="004309DB"/>
    <w:rsid w:val="00432D55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3DE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64272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073E0"/>
    <w:rsid w:val="00B16315"/>
    <w:rsid w:val="00B33123"/>
    <w:rsid w:val="00B361FA"/>
    <w:rsid w:val="00BA0F12"/>
    <w:rsid w:val="00BA617E"/>
    <w:rsid w:val="00BC7FCA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43564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32604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118E-7F5F-4121-AA45-B001C449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2021-08-02T06:43:00Z</dcterms:created>
  <dcterms:modified xsi:type="dcterms:W3CDTF">2021-08-02T06:43:00Z</dcterms:modified>
</cp:coreProperties>
</file>