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67E" w:rsidRDefault="00B16315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>
        <w:rPr>
          <w:noProof/>
          <w:lang w:val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4882400</wp:posOffset>
            </wp:positionH>
            <wp:positionV relativeFrom="paragraph">
              <wp:posOffset>-1905</wp:posOffset>
            </wp:positionV>
            <wp:extent cx="1059180" cy="1059180"/>
            <wp:effectExtent l="0" t="0" r="7620" b="762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nÝmek 01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2559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 w:rsidRPr="0020267E">
        <w:rPr>
          <w:color w:val="0F1978"/>
          <w:sz w:val="20"/>
          <w:szCs w:val="20"/>
        </w:rPr>
        <w:t>Úřad městské části Praha 5</w:t>
      </w:r>
    </w:p>
    <w:p w:rsidR="00C466C9" w:rsidRPr="0020267E" w:rsidRDefault="00C466C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>
        <w:rPr>
          <w:color w:val="0F1978"/>
          <w:sz w:val="20"/>
          <w:szCs w:val="20"/>
        </w:rPr>
        <w:t>Oddělení PR a tiskové</w:t>
      </w:r>
    </w:p>
    <w:p w:rsidR="00EB2559" w:rsidRPr="0020267E" w:rsidRDefault="00481B13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>
        <w:rPr>
          <w:color w:val="0F1978"/>
          <w:sz w:val="20"/>
          <w:szCs w:val="20"/>
        </w:rPr>
        <w:t>n</w:t>
      </w:r>
      <w:r w:rsidR="0016752F" w:rsidRPr="0020267E">
        <w:rPr>
          <w:color w:val="0F1978"/>
          <w:sz w:val="20"/>
          <w:szCs w:val="20"/>
        </w:rPr>
        <w:t>áměstí</w:t>
      </w:r>
      <w:r w:rsidR="00EB2559" w:rsidRPr="0020267E">
        <w:rPr>
          <w:color w:val="0F1978"/>
          <w:sz w:val="20"/>
          <w:szCs w:val="20"/>
        </w:rPr>
        <w:t xml:space="preserve"> 14. října 1381/4</w:t>
      </w:r>
      <w:r w:rsidR="0016752F" w:rsidRPr="0020267E">
        <w:rPr>
          <w:color w:val="0F1978"/>
          <w:sz w:val="20"/>
          <w:szCs w:val="20"/>
        </w:rPr>
        <w:t>, 150 22 Praha 5</w:t>
      </w:r>
    </w:p>
    <w:p w:rsidR="00EB2559" w:rsidRPr="0020267E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 w:rsidRPr="0020267E">
        <w:rPr>
          <w:color w:val="0F1978"/>
          <w:sz w:val="20"/>
          <w:szCs w:val="20"/>
        </w:rPr>
        <w:t xml:space="preserve">t: </w:t>
      </w:r>
      <w:r w:rsidR="002C0192">
        <w:rPr>
          <w:color w:val="0F1978"/>
          <w:sz w:val="20"/>
          <w:szCs w:val="20"/>
        </w:rPr>
        <w:t>257 000 597, 603 238 221</w:t>
      </w:r>
    </w:p>
    <w:p w:rsidR="00EB2559" w:rsidRPr="0020267E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 w:rsidRPr="0020267E">
        <w:rPr>
          <w:color w:val="0F1978"/>
          <w:sz w:val="20"/>
          <w:szCs w:val="20"/>
        </w:rPr>
        <w:t xml:space="preserve">e: </w:t>
      </w:r>
      <w:hyperlink r:id="rId8" w:history="1">
        <w:r w:rsidR="00C466C9" w:rsidRPr="00C466C9">
          <w:rPr>
            <w:rStyle w:val="Hypertextovodkaz"/>
            <w:color w:val="0F1978"/>
            <w:sz w:val="20"/>
            <w:szCs w:val="20"/>
          </w:rPr>
          <w:t>tomas.kopecny@praha5.cz</w:t>
        </w:r>
      </w:hyperlink>
    </w:p>
    <w:p w:rsidR="00EB2559" w:rsidRPr="00493D8F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563C1"/>
          <w:sz w:val="20"/>
          <w:szCs w:val="20"/>
          <w:u w:val="single"/>
        </w:rPr>
      </w:pPr>
      <w:r w:rsidRPr="0020267E">
        <w:rPr>
          <w:color w:val="0F1978"/>
          <w:sz w:val="20"/>
          <w:szCs w:val="20"/>
        </w:rPr>
        <w:t xml:space="preserve">w: </w:t>
      </w:r>
      <w:hyperlink r:id="rId9">
        <w:r w:rsidRPr="0020267E">
          <w:rPr>
            <w:color w:val="0F1978"/>
            <w:sz w:val="20"/>
            <w:szCs w:val="20"/>
            <w:u w:val="single"/>
          </w:rPr>
          <w:t>www.praha5.cz</w:t>
        </w:r>
      </w:hyperlink>
      <w:r w:rsidRPr="0020267E">
        <w:rPr>
          <w:color w:val="0F1978"/>
          <w:sz w:val="20"/>
          <w:szCs w:val="20"/>
          <w:u w:val="single"/>
        </w:rPr>
        <w:t xml:space="preserve"> </w:t>
      </w:r>
    </w:p>
    <w:p w:rsidR="00EB2559" w:rsidRDefault="00EB2559" w:rsidP="0016752F">
      <w:pPr>
        <w:tabs>
          <w:tab w:val="center" w:pos="4536"/>
          <w:tab w:val="right" w:pos="9072"/>
        </w:tabs>
        <w:spacing w:line="240" w:lineRule="auto"/>
        <w:rPr>
          <w:b/>
          <w:sz w:val="32"/>
          <w:szCs w:val="32"/>
        </w:rPr>
      </w:pPr>
    </w:p>
    <w:p w:rsidR="00EB2559" w:rsidRDefault="00ED4B72">
      <w:r>
        <w:rPr>
          <w:b/>
          <w:noProof/>
          <w:sz w:val="32"/>
          <w:szCs w:val="32"/>
          <w:lang w:val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50818</wp:posOffset>
                </wp:positionV>
                <wp:extent cx="5916930" cy="0"/>
                <wp:effectExtent l="0" t="0" r="2667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693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43634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045297" id="Přímá spojnice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pt" to="465.9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" strokecolor="#943634"/>
            </w:pict>
          </mc:Fallback>
        </mc:AlternateContent>
      </w:r>
    </w:p>
    <w:p w:rsidR="0016752F" w:rsidRPr="00C3543D" w:rsidRDefault="0016752F">
      <w:pPr>
        <w:rPr>
          <w:b/>
          <w:color w:val="E42A49"/>
          <w:sz w:val="38"/>
          <w:szCs w:val="38"/>
        </w:rPr>
      </w:pPr>
      <w:r w:rsidRPr="00C3543D">
        <w:rPr>
          <w:b/>
          <w:color w:val="943634" w:themeColor="accent2" w:themeShade="BF"/>
          <w:sz w:val="38"/>
          <w:szCs w:val="38"/>
        </w:rPr>
        <w:t>TISKOVÁ ZPRÁVA</w:t>
      </w:r>
    </w:p>
    <w:p w:rsidR="0016752F" w:rsidRDefault="0016752F"/>
    <w:p w:rsidR="00D04D7C" w:rsidRPr="00493D8F" w:rsidRDefault="00EC02E1">
      <w:r>
        <w:t>26</w:t>
      </w:r>
      <w:r w:rsidR="0009367E">
        <w:t xml:space="preserve">. </w:t>
      </w:r>
      <w:r w:rsidR="00E565E1">
        <w:t>1</w:t>
      </w:r>
      <w:r w:rsidR="00D574FC">
        <w:t>. 2021</w:t>
      </w:r>
    </w:p>
    <w:p w:rsidR="00D65B12" w:rsidRDefault="00D65B12" w:rsidP="00D65B12"/>
    <w:p w:rsidR="00D65B12" w:rsidRPr="00D65B12" w:rsidRDefault="00D65B12" w:rsidP="00D65B12">
      <w:pPr>
        <w:rPr>
          <w:b/>
          <w:sz w:val="32"/>
          <w:szCs w:val="32"/>
        </w:rPr>
      </w:pPr>
      <w:bookmarkStart w:id="0" w:name="_GoBack"/>
      <w:r w:rsidRPr="00D65B12">
        <w:rPr>
          <w:b/>
          <w:sz w:val="32"/>
          <w:szCs w:val="32"/>
        </w:rPr>
        <w:t>Rozpočtové provizórium končí. Praha 5 má rozpočet na rok 2021</w:t>
      </w:r>
    </w:p>
    <w:p w:rsidR="00D65B12" w:rsidRDefault="00D65B12" w:rsidP="00D65B12"/>
    <w:p w:rsidR="00D65B12" w:rsidRDefault="00D65B12" w:rsidP="00D65B12">
      <w:pPr>
        <w:spacing w:line="360" w:lineRule="auto"/>
      </w:pPr>
      <w:r>
        <w:t xml:space="preserve">S rozpočtem přesahujícím jednu miliardu korun bude v letošním roce hospodařit Městská část Praha 5. Finální podobu rozpočtu schválilo na svém jednání Zastupitelstvo městské části Praha 5. Městská část bude v roce 2021 hospodařit se schodkem bezmála 413 milionů korun. </w:t>
      </w:r>
    </w:p>
    <w:p w:rsidR="00D65B12" w:rsidRDefault="00D65B12" w:rsidP="00D65B12">
      <w:pPr>
        <w:spacing w:line="360" w:lineRule="auto"/>
      </w:pPr>
    </w:p>
    <w:p w:rsidR="00D65B12" w:rsidRDefault="00D65B12" w:rsidP="00D65B12">
      <w:pPr>
        <w:spacing w:line="360" w:lineRule="auto"/>
      </w:pPr>
      <w:r w:rsidRPr="00D65B12">
        <w:rPr>
          <w:i/>
        </w:rPr>
        <w:t>„Rozpočet Prahy 5 na letošní rok je koncipován tak, aby v době přetrvávající složité pandemické situace byl schopen saturovat veškeré potřeby spojené s bezproblémovým chodem úřadu a městské části jako takové,“</w:t>
      </w:r>
      <w:r>
        <w:t xml:space="preserve"> říká ke schválenému rozpočtu starostka městské části Praha 5 Renáta Zajíčková.</w:t>
      </w:r>
    </w:p>
    <w:p w:rsidR="00D65B12" w:rsidRDefault="00D65B12" w:rsidP="00D65B12">
      <w:pPr>
        <w:spacing w:line="360" w:lineRule="auto"/>
      </w:pPr>
    </w:p>
    <w:p w:rsidR="00AB7D69" w:rsidRDefault="00D65B12" w:rsidP="00D65B12">
      <w:pPr>
        <w:spacing w:line="360" w:lineRule="auto"/>
        <w:rPr>
          <w:iCs/>
        </w:rPr>
      </w:pPr>
      <w:r>
        <w:t xml:space="preserve">Rozpočet Prahy 5 pro letošní rok počítá s příjmy ve výši 718 424 900 korun a výdaji v objemu 1 131 015 800 korun. Přičemž běžné výdaje tvoří 68,5 % a kapitálové výdaje pak necelou třetinu </w:t>
      </w:r>
      <w:r w:rsidRPr="00AB7D69">
        <w:t xml:space="preserve">schváleného rozpočtu. </w:t>
      </w:r>
    </w:p>
    <w:p w:rsidR="004A0AB2" w:rsidRPr="00AB7D69" w:rsidRDefault="004A0AB2" w:rsidP="00D65B12">
      <w:pPr>
        <w:spacing w:line="360" w:lineRule="auto"/>
        <w:rPr>
          <w:i/>
          <w:iCs/>
          <w:color w:val="1F497D"/>
          <w:sz w:val="20"/>
          <w:szCs w:val="20"/>
        </w:rPr>
      </w:pPr>
    </w:p>
    <w:p w:rsidR="00AB7D69" w:rsidRPr="00AB7D69" w:rsidRDefault="00AB7D69" w:rsidP="00D65B12">
      <w:pPr>
        <w:spacing w:line="360" w:lineRule="auto"/>
      </w:pPr>
      <w:r w:rsidRPr="00AB7D69">
        <w:rPr>
          <w:i/>
          <w:iCs/>
        </w:rPr>
        <w:t xml:space="preserve">„Jednou z největších investičních akcí, kterou letos plánujeme je dokončení </w:t>
      </w:r>
      <w:proofErr w:type="spellStart"/>
      <w:r w:rsidRPr="00AB7D69">
        <w:rPr>
          <w:i/>
          <w:iCs/>
        </w:rPr>
        <w:t>Raudnitzova</w:t>
      </w:r>
      <w:proofErr w:type="spellEnd"/>
      <w:r w:rsidRPr="00AB7D69">
        <w:rPr>
          <w:i/>
          <w:iCs/>
        </w:rPr>
        <w:t xml:space="preserve"> domu, kde vznikne dům pro seniory s komunitním centrem. V oblasti rozvoje sociálních služeb pro letošní rok rovněž počítáme se zahájením výstavby dvou domů s pečovatelskou službou, a to v Hlubočepech a v Motole s celkovou kapacitou padesáti nových malometrážních bytů. V oblasti investic do veřejného prostranství počítáme se zahájením dlouhodobě chystané obnovy </w:t>
      </w:r>
      <w:proofErr w:type="spellStart"/>
      <w:r w:rsidRPr="00AB7D69">
        <w:rPr>
          <w:i/>
          <w:iCs/>
        </w:rPr>
        <w:t>Chaplinova</w:t>
      </w:r>
      <w:proofErr w:type="spellEnd"/>
      <w:r w:rsidRPr="00AB7D69">
        <w:rPr>
          <w:i/>
          <w:iCs/>
        </w:rPr>
        <w:t xml:space="preserve"> náměstí. Rádi bychom rovněž odstartovali rekonstrukci parku Kavalírka,“ </w:t>
      </w:r>
      <w:r w:rsidRPr="00AB7D69">
        <w:rPr>
          <w:iCs/>
        </w:rPr>
        <w:t>dodává starostka Prahy 5 Renáta Zajíčková</w:t>
      </w:r>
      <w:r>
        <w:rPr>
          <w:iCs/>
        </w:rPr>
        <w:t>.</w:t>
      </w:r>
    </w:p>
    <w:bookmarkEnd w:id="0"/>
    <w:p w:rsidR="00AB7D69" w:rsidRDefault="00AB7D69" w:rsidP="00D65B12">
      <w:pPr>
        <w:spacing w:line="360" w:lineRule="auto"/>
      </w:pPr>
    </w:p>
    <w:p w:rsidR="00D65B12" w:rsidRPr="00493D8F" w:rsidRDefault="00D65B12"/>
    <w:sectPr w:rsidR="00D65B12" w:rsidRPr="00493D8F" w:rsidSect="003B514A">
      <w:footerReference w:type="default" r:id="rId10"/>
      <w:pgSz w:w="11909" w:h="16834"/>
      <w:pgMar w:top="567" w:right="1134" w:bottom="1440" w:left="1440" w:header="0" w:footer="34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9DB" w:rsidRDefault="004309DB">
      <w:pPr>
        <w:spacing w:line="240" w:lineRule="auto"/>
      </w:pPr>
      <w:r>
        <w:separator/>
      </w:r>
    </w:p>
  </w:endnote>
  <w:endnote w:type="continuationSeparator" w:id="0">
    <w:p w:rsidR="004309DB" w:rsidRDefault="004309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F12" w:rsidRPr="008C39EE" w:rsidRDefault="00BA0F12" w:rsidP="00BA0F12">
    <w:pPr>
      <w:tabs>
        <w:tab w:val="left" w:pos="4423"/>
      </w:tabs>
      <w:spacing w:line="320" w:lineRule="auto"/>
      <w:jc w:val="right"/>
      <w:rPr>
        <w:b/>
        <w:sz w:val="16"/>
        <w:szCs w:val="16"/>
      </w:rPr>
    </w:pPr>
    <w:r w:rsidRPr="008C39EE">
      <w:rPr>
        <w:b/>
        <w:sz w:val="16"/>
        <w:szCs w:val="16"/>
      </w:rPr>
      <w:t>Mgr. Tomáš Kopečný</w:t>
    </w:r>
  </w:p>
  <w:p w:rsidR="00BA0F12" w:rsidRPr="008C39EE" w:rsidRDefault="00BA0F12" w:rsidP="00BA0F12">
    <w:pPr>
      <w:tabs>
        <w:tab w:val="center" w:pos="4536"/>
        <w:tab w:val="right" w:pos="9072"/>
      </w:tabs>
      <w:spacing w:line="320" w:lineRule="auto"/>
      <w:jc w:val="right"/>
      <w:rPr>
        <w:sz w:val="16"/>
        <w:szCs w:val="16"/>
      </w:rPr>
    </w:pPr>
    <w:r w:rsidRPr="008C39EE">
      <w:rPr>
        <w:sz w:val="16"/>
        <w:szCs w:val="16"/>
      </w:rPr>
      <w:t>Oddělení PR a komunikace</w:t>
    </w:r>
  </w:p>
  <w:p w:rsidR="00BA0F12" w:rsidRDefault="00BA0F12" w:rsidP="00BA0F12">
    <w:pPr>
      <w:spacing w:line="320" w:lineRule="auto"/>
      <w:jc w:val="right"/>
      <w:rPr>
        <w:sz w:val="16"/>
        <w:szCs w:val="16"/>
      </w:rPr>
    </w:pPr>
    <w:r w:rsidRPr="008C39EE">
      <w:rPr>
        <w:sz w:val="16"/>
        <w:szCs w:val="16"/>
      </w:rPr>
      <w:t>t: +420 603 238</w:t>
    </w:r>
    <w:r>
      <w:rPr>
        <w:sz w:val="16"/>
        <w:szCs w:val="16"/>
      </w:rPr>
      <w:t> </w:t>
    </w:r>
    <w:r w:rsidRPr="008C39EE">
      <w:rPr>
        <w:sz w:val="16"/>
        <w:szCs w:val="16"/>
      </w:rPr>
      <w:t>221</w:t>
    </w:r>
  </w:p>
  <w:p w:rsidR="00D04D7C" w:rsidRPr="00BA0F12" w:rsidRDefault="00BA0F12" w:rsidP="00BA0F12">
    <w:pPr>
      <w:spacing w:line="320" w:lineRule="auto"/>
      <w:jc w:val="right"/>
      <w:rPr>
        <w:sz w:val="16"/>
        <w:szCs w:val="16"/>
      </w:rPr>
    </w:pPr>
    <w:r w:rsidRPr="008C39EE">
      <w:rPr>
        <w:sz w:val="16"/>
        <w:szCs w:val="16"/>
      </w:rPr>
      <w:t xml:space="preserve">e: </w:t>
    </w:r>
    <w:hyperlink r:id="rId1">
      <w:r w:rsidRPr="008C39EE">
        <w:rPr>
          <w:sz w:val="16"/>
          <w:szCs w:val="16"/>
          <w:u w:val="single"/>
        </w:rPr>
        <w:t>tomas.kopecny@praha5.cz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9DB" w:rsidRDefault="004309DB">
      <w:pPr>
        <w:spacing w:line="240" w:lineRule="auto"/>
      </w:pPr>
      <w:r>
        <w:separator/>
      </w:r>
    </w:p>
  </w:footnote>
  <w:footnote w:type="continuationSeparator" w:id="0">
    <w:p w:rsidR="004309DB" w:rsidRDefault="004309D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D7C"/>
    <w:rsid w:val="00023175"/>
    <w:rsid w:val="00027DFA"/>
    <w:rsid w:val="0009367E"/>
    <w:rsid w:val="000B3A58"/>
    <w:rsid w:val="000E3C74"/>
    <w:rsid w:val="000F0318"/>
    <w:rsid w:val="000F5B0F"/>
    <w:rsid w:val="001008F3"/>
    <w:rsid w:val="00101E61"/>
    <w:rsid w:val="00112178"/>
    <w:rsid w:val="0016752F"/>
    <w:rsid w:val="001F222B"/>
    <w:rsid w:val="0020267E"/>
    <w:rsid w:val="00202E6F"/>
    <w:rsid w:val="002438D6"/>
    <w:rsid w:val="002B7CC5"/>
    <w:rsid w:val="002C0192"/>
    <w:rsid w:val="002C5E67"/>
    <w:rsid w:val="002D65B3"/>
    <w:rsid w:val="00301634"/>
    <w:rsid w:val="00301B25"/>
    <w:rsid w:val="00311620"/>
    <w:rsid w:val="00336A71"/>
    <w:rsid w:val="00341CC8"/>
    <w:rsid w:val="00376FC3"/>
    <w:rsid w:val="003B514A"/>
    <w:rsid w:val="003B6779"/>
    <w:rsid w:val="003B6FA7"/>
    <w:rsid w:val="00405801"/>
    <w:rsid w:val="004231F4"/>
    <w:rsid w:val="004309DB"/>
    <w:rsid w:val="00451CB3"/>
    <w:rsid w:val="00452C5B"/>
    <w:rsid w:val="00481B13"/>
    <w:rsid w:val="0048774A"/>
    <w:rsid w:val="00493D8F"/>
    <w:rsid w:val="0049457E"/>
    <w:rsid w:val="004A0AB2"/>
    <w:rsid w:val="004B4C8D"/>
    <w:rsid w:val="004D6A9F"/>
    <w:rsid w:val="004E23EA"/>
    <w:rsid w:val="00536418"/>
    <w:rsid w:val="0056546B"/>
    <w:rsid w:val="005A23D6"/>
    <w:rsid w:val="005A2603"/>
    <w:rsid w:val="005E2FF9"/>
    <w:rsid w:val="005F11A9"/>
    <w:rsid w:val="005F7E63"/>
    <w:rsid w:val="00613372"/>
    <w:rsid w:val="00646654"/>
    <w:rsid w:val="006711DC"/>
    <w:rsid w:val="0067571E"/>
    <w:rsid w:val="006837E4"/>
    <w:rsid w:val="006A35B8"/>
    <w:rsid w:val="006F282F"/>
    <w:rsid w:val="006F682B"/>
    <w:rsid w:val="00712317"/>
    <w:rsid w:val="00721C69"/>
    <w:rsid w:val="00744C73"/>
    <w:rsid w:val="00771071"/>
    <w:rsid w:val="007A3AE7"/>
    <w:rsid w:val="007E1ADF"/>
    <w:rsid w:val="0081616C"/>
    <w:rsid w:val="00820579"/>
    <w:rsid w:val="00837BF0"/>
    <w:rsid w:val="00884CAF"/>
    <w:rsid w:val="0088511F"/>
    <w:rsid w:val="00896ACA"/>
    <w:rsid w:val="008C39EE"/>
    <w:rsid w:val="008C72E3"/>
    <w:rsid w:val="008D5FCA"/>
    <w:rsid w:val="008E4F06"/>
    <w:rsid w:val="00907933"/>
    <w:rsid w:val="00943C06"/>
    <w:rsid w:val="009D3EE3"/>
    <w:rsid w:val="009D43A0"/>
    <w:rsid w:val="00A3755C"/>
    <w:rsid w:val="00A70F30"/>
    <w:rsid w:val="00A757B7"/>
    <w:rsid w:val="00AB7D69"/>
    <w:rsid w:val="00AF0DA9"/>
    <w:rsid w:val="00B0602B"/>
    <w:rsid w:val="00B16315"/>
    <w:rsid w:val="00B33123"/>
    <w:rsid w:val="00B361FA"/>
    <w:rsid w:val="00BA0F12"/>
    <w:rsid w:val="00BA617E"/>
    <w:rsid w:val="00BE3F07"/>
    <w:rsid w:val="00BF1712"/>
    <w:rsid w:val="00C05E19"/>
    <w:rsid w:val="00C3543D"/>
    <w:rsid w:val="00C466C9"/>
    <w:rsid w:val="00C522A7"/>
    <w:rsid w:val="00C971BE"/>
    <w:rsid w:val="00CB6215"/>
    <w:rsid w:val="00CE6647"/>
    <w:rsid w:val="00D04D7C"/>
    <w:rsid w:val="00D574FC"/>
    <w:rsid w:val="00D65B12"/>
    <w:rsid w:val="00D666DF"/>
    <w:rsid w:val="00D9792D"/>
    <w:rsid w:val="00DB584B"/>
    <w:rsid w:val="00DD182C"/>
    <w:rsid w:val="00DF7E7C"/>
    <w:rsid w:val="00E23B58"/>
    <w:rsid w:val="00E32C33"/>
    <w:rsid w:val="00E565E1"/>
    <w:rsid w:val="00E60053"/>
    <w:rsid w:val="00E916DB"/>
    <w:rsid w:val="00EB2559"/>
    <w:rsid w:val="00EC02E1"/>
    <w:rsid w:val="00ED4B72"/>
    <w:rsid w:val="00EF4EFB"/>
    <w:rsid w:val="00FA16EF"/>
    <w:rsid w:val="00FB49F9"/>
    <w:rsid w:val="00FB7211"/>
    <w:rsid w:val="00FD2A2B"/>
    <w:rsid w:val="00FD4B04"/>
    <w:rsid w:val="00FF1F73"/>
    <w:rsid w:val="00FF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9D3553-B6B1-46EB-8524-A09B74BB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yriad Pro" w:eastAsia="Arial" w:hAnsi="Myriad Pro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B58"/>
  </w:style>
  <w:style w:type="paragraph" w:styleId="Zpat">
    <w:name w:val="footer"/>
    <w:basedOn w:val="Normln"/>
    <w:link w:val="Zpat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B58"/>
  </w:style>
  <w:style w:type="character" w:styleId="Hypertextovodkaz">
    <w:name w:val="Hyperlink"/>
    <w:basedOn w:val="Standardnpsmoodstavce"/>
    <w:uiPriority w:val="99"/>
    <w:unhideWhenUsed/>
    <w:rsid w:val="00C466C9"/>
    <w:rPr>
      <w:color w:val="0000FF" w:themeColor="hyperlink"/>
      <w:u w:val="single"/>
    </w:rPr>
  </w:style>
  <w:style w:type="paragraph" w:customStyle="1" w:styleId="NadpisMyriad">
    <w:name w:val="Nadpis Myriad"/>
    <w:link w:val="NadpisMyriadChar"/>
    <w:qFormat/>
    <w:rsid w:val="00FD4B04"/>
    <w:rPr>
      <w:b/>
      <w:sz w:val="30"/>
      <w:szCs w:val="30"/>
    </w:rPr>
  </w:style>
  <w:style w:type="paragraph" w:customStyle="1" w:styleId="ZVRAZNNTEXTMyriad">
    <w:name w:val="ZVÝRAZNĚNÝ TEXT Myriad"/>
    <w:link w:val="ZVRAZNNTEXTMyriadChar"/>
    <w:autoRedefine/>
    <w:qFormat/>
    <w:rsid w:val="0081616C"/>
    <w:pPr>
      <w:spacing w:after="160" w:line="360" w:lineRule="auto"/>
      <w:jc w:val="both"/>
    </w:pPr>
    <w:rPr>
      <w:b/>
      <w:sz w:val="24"/>
      <w:szCs w:val="24"/>
    </w:rPr>
  </w:style>
  <w:style w:type="character" w:customStyle="1" w:styleId="NadpisMyriadChar">
    <w:name w:val="Nadpis Myriad Char"/>
    <w:basedOn w:val="Standardnpsmoodstavce"/>
    <w:link w:val="NadpisMyriad"/>
    <w:rsid w:val="00FD4B04"/>
    <w:rPr>
      <w:b/>
      <w:sz w:val="30"/>
      <w:szCs w:val="30"/>
    </w:rPr>
  </w:style>
  <w:style w:type="paragraph" w:customStyle="1" w:styleId="BNTEXTMyriad">
    <w:name w:val="BĚŽNÝ TEXT Myriad"/>
    <w:link w:val="BNTEXTMyriadChar"/>
    <w:autoRedefine/>
    <w:qFormat/>
    <w:rsid w:val="00FD4B04"/>
    <w:pPr>
      <w:spacing w:after="160" w:line="360" w:lineRule="auto"/>
      <w:jc w:val="both"/>
    </w:pPr>
  </w:style>
  <w:style w:type="character" w:customStyle="1" w:styleId="ZVRAZNNTEXTMyriadChar">
    <w:name w:val="ZVÝRAZNĚNÝ TEXT Myriad Char"/>
    <w:basedOn w:val="Standardnpsmoodstavce"/>
    <w:link w:val="ZVRAZNNTEXTMyriad"/>
    <w:rsid w:val="0081616C"/>
    <w:rPr>
      <w:b/>
      <w:sz w:val="24"/>
      <w:szCs w:val="24"/>
    </w:rPr>
  </w:style>
  <w:style w:type="character" w:customStyle="1" w:styleId="BNTEXTMyriadChar">
    <w:name w:val="BĚŽNÝ TEXT Myriad Char"/>
    <w:basedOn w:val="Standardnpsmoodstavce"/>
    <w:link w:val="BNTEXTMyriad"/>
    <w:rsid w:val="00FD4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.kopecny@praha5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praha5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omas.kopecny@praha5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8870F-1549-4BEA-B713-796DBD2F2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246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Kubajura Denis</dc:creator>
  <cp:lastModifiedBy>Kopečný Tomáš</cp:lastModifiedBy>
  <cp:revision>5</cp:revision>
  <dcterms:created xsi:type="dcterms:W3CDTF">2021-01-25T14:42:00Z</dcterms:created>
  <dcterms:modified xsi:type="dcterms:W3CDTF">2021-01-26T10:41:00Z</dcterms:modified>
</cp:coreProperties>
</file>