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F" w:rsidRPr="000C55EB" w:rsidRDefault="007B2B8F" w:rsidP="00210FD8">
      <w:pPr>
        <w:pStyle w:val="CM4"/>
        <w:spacing w:after="457"/>
        <w:rPr>
          <w:rFonts w:asciiTheme="minorHAnsi" w:hAnsiTheme="minorHAnsi" w:cs="HiddenHorzOCl"/>
          <w:color w:val="3C3C3C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2261"/>
        <w:gridCol w:w="2260"/>
        <w:gridCol w:w="2261"/>
      </w:tblGrid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Pr="007B2B8F" w:rsidRDefault="007B2B8F" w:rsidP="00022581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 w:rsidRPr="007B2B8F">
              <w:rPr>
                <w:b/>
                <w:sz w:val="28"/>
                <w:szCs w:val="28"/>
                <w:lang w:eastAsia="cs-CZ"/>
              </w:rPr>
              <w:t>Žádost o nové domovní stanoviště nádob na tříděný odpad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jc w:val="center"/>
              <w:rPr>
                <w:lang w:eastAsia="cs-CZ"/>
              </w:rPr>
            </w:pPr>
            <w:r w:rsidRPr="007B2B8F">
              <w:rPr>
                <w:b/>
                <w:lang w:eastAsia="cs-CZ"/>
              </w:rPr>
              <w:t>Žadatel</w:t>
            </w:r>
            <w:r>
              <w:rPr>
                <w:lang w:eastAsia="cs-CZ"/>
              </w:rPr>
              <w:t xml:space="preserve"> </w:t>
            </w:r>
            <w:r w:rsidRPr="007B2B8F">
              <w:rPr>
                <w:lang w:eastAsia="cs-CZ"/>
              </w:rPr>
              <w:t>(vlastn</w:t>
            </w:r>
            <w:r w:rsidRPr="007B2B8F">
              <w:rPr>
                <w:rFonts w:hint="cs"/>
                <w:lang w:eastAsia="cs-CZ"/>
              </w:rPr>
              <w:t>í</w:t>
            </w:r>
            <w:r w:rsidRPr="007B2B8F">
              <w:rPr>
                <w:lang w:eastAsia="cs-CZ"/>
              </w:rPr>
              <w:t>k nemovitosti nebo j</w:t>
            </w:r>
            <w:r w:rsidRPr="007B2B8F">
              <w:rPr>
                <w:rFonts w:hint="cs"/>
                <w:lang w:eastAsia="cs-CZ"/>
              </w:rPr>
              <w:t>í</w:t>
            </w:r>
            <w:r w:rsidRPr="007B2B8F">
              <w:rPr>
                <w:lang w:eastAsia="cs-CZ"/>
              </w:rPr>
              <w:t>m pov</w:t>
            </w:r>
            <w:r w:rsidRPr="007B2B8F">
              <w:rPr>
                <w:rFonts w:hint="cs"/>
                <w:lang w:eastAsia="cs-CZ"/>
              </w:rPr>
              <w:t>ěř</w:t>
            </w:r>
            <w:r w:rsidRPr="007B2B8F">
              <w:rPr>
                <w:lang w:eastAsia="cs-CZ"/>
              </w:rPr>
              <w:t>en</w:t>
            </w:r>
            <w:r w:rsidRPr="007B2B8F">
              <w:rPr>
                <w:rFonts w:hint="cs"/>
                <w:lang w:eastAsia="cs-CZ"/>
              </w:rPr>
              <w:t>á</w:t>
            </w:r>
            <w:r w:rsidRPr="007B2B8F">
              <w:rPr>
                <w:lang w:eastAsia="cs-CZ"/>
              </w:rPr>
              <w:t xml:space="preserve"> osoba, spr</w:t>
            </w:r>
            <w:r w:rsidRPr="007B2B8F">
              <w:rPr>
                <w:rFonts w:hint="cs"/>
                <w:lang w:eastAsia="cs-CZ"/>
              </w:rPr>
              <w:t>á</w:t>
            </w:r>
            <w:r w:rsidRPr="007B2B8F">
              <w:rPr>
                <w:lang w:eastAsia="cs-CZ"/>
              </w:rPr>
              <w:t>vn</w:t>
            </w:r>
            <w:r w:rsidRPr="007B2B8F">
              <w:rPr>
                <w:rFonts w:hint="cs"/>
                <w:lang w:eastAsia="cs-CZ"/>
              </w:rPr>
              <w:t>í</w:t>
            </w:r>
            <w:r w:rsidRPr="007B2B8F">
              <w:rPr>
                <w:lang w:eastAsia="cs-CZ"/>
              </w:rPr>
              <w:t xml:space="preserve"> firma)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AD4F7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Jméno a příjmení, název </w:t>
            </w:r>
            <w:r w:rsidR="00C92B68">
              <w:rPr>
                <w:lang w:eastAsia="cs-CZ"/>
              </w:rPr>
              <w:t>BD, SVJ</w:t>
            </w:r>
            <w:r w:rsidR="00AD4F70">
              <w:rPr>
                <w:lang w:eastAsia="cs-CZ"/>
              </w:rPr>
              <w:t xml:space="preserve"> -</w:t>
            </w:r>
            <w:r>
              <w:rPr>
                <w:lang w:eastAsia="cs-CZ"/>
              </w:rPr>
              <w:t xml:space="preserve"> IČ</w:t>
            </w:r>
            <w:r w:rsidR="00CB7D63">
              <w:rPr>
                <w:lang w:eastAsia="cs-CZ"/>
              </w:rPr>
              <w:t>O</w:t>
            </w:r>
            <w:r>
              <w:rPr>
                <w:lang w:eastAsia="cs-CZ"/>
              </w:rPr>
              <w:t>:</w:t>
            </w:r>
            <w:r w:rsidR="0005722F">
              <w:rPr>
                <w:lang w:eastAsia="cs-CZ"/>
              </w:rPr>
              <w:t xml:space="preserve">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Adresa:</w:t>
            </w:r>
            <w:r w:rsidR="0005722F">
              <w:rPr>
                <w:lang w:eastAsia="cs-CZ"/>
              </w:rPr>
              <w:t xml:space="preserve"> 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Odpovědná osoba:</w:t>
            </w:r>
            <w:r w:rsidR="0026775E">
              <w:rPr>
                <w:lang w:eastAsia="cs-CZ"/>
              </w:rPr>
              <w:t xml:space="preserve"> </w:t>
            </w:r>
          </w:p>
        </w:tc>
      </w:tr>
      <w:tr w:rsidR="007B2B8F" w:rsidTr="00AD4F70">
        <w:trPr>
          <w:trHeight w:val="913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Kontaktní údaje (adresa, tel., e</w:t>
            </w:r>
            <w:r w:rsidR="00AD4F70">
              <w:rPr>
                <w:lang w:eastAsia="cs-CZ"/>
              </w:rPr>
              <w:t>-</w:t>
            </w:r>
            <w:r>
              <w:rPr>
                <w:lang w:eastAsia="cs-CZ"/>
              </w:rPr>
              <w:t>mail)</w:t>
            </w:r>
            <w:r w:rsidR="00022581">
              <w:rPr>
                <w:lang w:eastAsia="cs-CZ"/>
              </w:rPr>
              <w:t>:</w:t>
            </w:r>
            <w:r>
              <w:rPr>
                <w:lang w:eastAsia="cs-CZ"/>
              </w:rPr>
              <w:t xml:space="preserve"> </w:t>
            </w:r>
            <w:r w:rsidR="0005722F">
              <w:rPr>
                <w:lang w:eastAsia="cs-CZ"/>
              </w:rPr>
              <w:t xml:space="preserve"> 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Pr="007B2B8F" w:rsidRDefault="007B2B8F" w:rsidP="008C760C">
            <w:pPr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St</w:t>
            </w:r>
            <w:r w:rsidR="008C760C">
              <w:rPr>
                <w:b/>
                <w:lang w:eastAsia="cs-CZ"/>
              </w:rPr>
              <w:t>anoviště nádob na tříděný odpad</w:t>
            </w:r>
          </w:p>
        </w:tc>
      </w:tr>
      <w:tr w:rsidR="00AD4F70" w:rsidTr="00AD4F70">
        <w:trPr>
          <w:trHeight w:val="680"/>
        </w:trPr>
        <w:tc>
          <w:tcPr>
            <w:tcW w:w="4531" w:type="dxa"/>
            <w:gridSpan w:val="2"/>
            <w:vAlign w:val="center"/>
          </w:tcPr>
          <w:p w:rsidR="00AD4F70" w:rsidRDefault="00AD4F70" w:rsidP="00AD4F7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Ulice:                                                                                </w:t>
            </w:r>
          </w:p>
        </w:tc>
        <w:tc>
          <w:tcPr>
            <w:tcW w:w="4531" w:type="dxa"/>
            <w:gridSpan w:val="2"/>
            <w:vAlign w:val="center"/>
          </w:tcPr>
          <w:p w:rsidR="00AD4F70" w:rsidRDefault="00AD4F70" w:rsidP="008C760C">
            <w:pPr>
              <w:rPr>
                <w:lang w:eastAsia="cs-CZ"/>
              </w:rPr>
            </w:pPr>
            <w:proofErr w:type="gramStart"/>
            <w:r>
              <w:rPr>
                <w:lang w:eastAsia="cs-CZ"/>
              </w:rPr>
              <w:t>č.p.</w:t>
            </w:r>
            <w:proofErr w:type="gramEnd"/>
            <w:r>
              <w:rPr>
                <w:lang w:eastAsia="cs-CZ"/>
              </w:rPr>
              <w:t xml:space="preserve"> / </w:t>
            </w:r>
            <w:proofErr w:type="spellStart"/>
            <w:r>
              <w:rPr>
                <w:lang w:eastAsia="cs-CZ"/>
              </w:rPr>
              <w:t>č.o</w:t>
            </w:r>
            <w:proofErr w:type="spellEnd"/>
            <w:r>
              <w:rPr>
                <w:lang w:eastAsia="cs-CZ"/>
              </w:rPr>
              <w:t xml:space="preserve">.: 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C92B68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Městská část</w:t>
            </w:r>
            <w:r w:rsidR="00022581">
              <w:rPr>
                <w:lang w:eastAsia="cs-CZ"/>
              </w:rPr>
              <w:t>:</w:t>
            </w:r>
            <w:r>
              <w:rPr>
                <w:lang w:eastAsia="cs-CZ"/>
              </w:rPr>
              <w:t xml:space="preserve">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PSČ</w:t>
            </w:r>
            <w:r w:rsidR="00022581">
              <w:rPr>
                <w:lang w:eastAsia="cs-CZ"/>
              </w:rPr>
              <w:t>:</w:t>
            </w:r>
            <w:r>
              <w:rPr>
                <w:lang w:eastAsia="cs-CZ"/>
              </w:rPr>
              <w:t xml:space="preserve"> </w:t>
            </w:r>
            <w:r w:rsidR="0026775E">
              <w:rPr>
                <w:lang w:eastAsia="cs-CZ"/>
              </w:rPr>
              <w:t xml:space="preserve"> 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Katastrální území: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AD4F70" w:rsidRDefault="007B2B8F" w:rsidP="008C760C">
            <w:pPr>
              <w:rPr>
                <w:lang w:eastAsia="cs-CZ"/>
              </w:rPr>
            </w:pPr>
            <w:r w:rsidRPr="007B2B8F">
              <w:rPr>
                <w:lang w:eastAsia="cs-CZ"/>
              </w:rPr>
              <w:t>Popis um</w:t>
            </w:r>
            <w:r>
              <w:rPr>
                <w:lang w:eastAsia="cs-CZ"/>
              </w:rPr>
              <w:t>í</w:t>
            </w:r>
            <w:r w:rsidRPr="007B2B8F">
              <w:rPr>
                <w:lang w:eastAsia="cs-CZ"/>
              </w:rPr>
              <w:t>st</w:t>
            </w:r>
            <w:r w:rsidRPr="007B2B8F">
              <w:rPr>
                <w:rFonts w:hint="cs"/>
                <w:lang w:eastAsia="cs-CZ"/>
              </w:rPr>
              <w:t>ě</w:t>
            </w:r>
            <w:r w:rsidRPr="007B2B8F">
              <w:rPr>
                <w:lang w:eastAsia="cs-CZ"/>
              </w:rPr>
              <w:t>n</w:t>
            </w:r>
            <w:r w:rsidRPr="007B2B8F">
              <w:rPr>
                <w:rFonts w:hint="cs"/>
                <w:lang w:eastAsia="cs-CZ"/>
              </w:rPr>
              <w:t>í</w:t>
            </w:r>
            <w:r w:rsidRPr="007B2B8F">
              <w:rPr>
                <w:lang w:eastAsia="cs-CZ"/>
              </w:rPr>
              <w:t xml:space="preserve"> (chodba, </w:t>
            </w:r>
            <w:r w:rsidR="008D240C">
              <w:rPr>
                <w:lang w:eastAsia="cs-CZ"/>
              </w:rPr>
              <w:t>dvůr, odpadová místnost, sklep</w:t>
            </w:r>
            <w:r w:rsidR="00CB7D63">
              <w:rPr>
                <w:lang w:eastAsia="cs-CZ"/>
              </w:rPr>
              <w:t xml:space="preserve">, uzamykatelné kóje před </w:t>
            </w:r>
            <w:proofErr w:type="gramStart"/>
            <w:r w:rsidR="00CB7D63">
              <w:rPr>
                <w:lang w:eastAsia="cs-CZ"/>
              </w:rPr>
              <w:t>domem,..</w:t>
            </w:r>
            <w:r>
              <w:rPr>
                <w:lang w:eastAsia="cs-CZ"/>
              </w:rPr>
              <w:t>):</w:t>
            </w:r>
            <w:proofErr w:type="gramEnd"/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Pr="007B2B8F" w:rsidRDefault="007B2B8F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Počet bytových jednotek v domě:</w:t>
            </w:r>
            <w:r w:rsidR="0026775E">
              <w:rPr>
                <w:lang w:eastAsia="cs-CZ"/>
              </w:rPr>
              <w:t xml:space="preserve"> </w:t>
            </w:r>
          </w:p>
        </w:tc>
      </w:tr>
      <w:tr w:rsidR="007B2B8F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7B2B8F" w:rsidRPr="007B2B8F" w:rsidRDefault="008C760C" w:rsidP="008C760C">
            <w:pPr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Specifikace nádob</w:t>
            </w:r>
          </w:p>
        </w:tc>
      </w:tr>
      <w:tr w:rsidR="008C760C" w:rsidTr="00AD4F70">
        <w:trPr>
          <w:trHeight w:val="680"/>
        </w:trPr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Druh odpadu</w:t>
            </w: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Počet nádob</w:t>
            </w:r>
          </w:p>
        </w:tc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Objem</w:t>
            </w: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Černost svozu</w:t>
            </w:r>
          </w:p>
        </w:tc>
      </w:tr>
      <w:tr w:rsidR="008C760C" w:rsidTr="00AD4F70">
        <w:trPr>
          <w:trHeight w:val="500"/>
        </w:trPr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Papír</w:t>
            </w: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</w:tr>
      <w:tr w:rsidR="008C760C" w:rsidTr="00AD4F70">
        <w:trPr>
          <w:trHeight w:val="500"/>
        </w:trPr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Plast</w:t>
            </w: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</w:tr>
      <w:tr w:rsidR="008C760C" w:rsidTr="00AD4F70">
        <w:trPr>
          <w:trHeight w:val="500"/>
        </w:trPr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  <w:r w:rsidRPr="0026775E">
              <w:rPr>
                <w:lang w:eastAsia="cs-CZ"/>
              </w:rPr>
              <w:t>Skl</w:t>
            </w:r>
            <w:r>
              <w:rPr>
                <w:lang w:eastAsia="cs-CZ"/>
              </w:rPr>
              <w:t>o</w:t>
            </w: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5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  <w:tc>
          <w:tcPr>
            <w:tcW w:w="2266" w:type="dxa"/>
            <w:vAlign w:val="center"/>
          </w:tcPr>
          <w:p w:rsidR="008C760C" w:rsidRPr="0026775E" w:rsidRDefault="008C760C" w:rsidP="008C760C">
            <w:pPr>
              <w:jc w:val="center"/>
              <w:rPr>
                <w:lang w:eastAsia="cs-CZ"/>
              </w:rPr>
            </w:pPr>
          </w:p>
        </w:tc>
      </w:tr>
      <w:tr w:rsidR="000C55EB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0C55EB" w:rsidRDefault="008C760C" w:rsidP="008C760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Pozn. </w:t>
            </w:r>
            <w:r w:rsidRPr="000C55EB">
              <w:rPr>
                <w:lang w:eastAsia="cs-CZ"/>
              </w:rPr>
              <w:t xml:space="preserve">Objem 120 I nebo 240 I, </w:t>
            </w:r>
            <w:r w:rsidRPr="000C55EB">
              <w:rPr>
                <w:rFonts w:hint="cs"/>
                <w:lang w:eastAsia="cs-CZ"/>
              </w:rPr>
              <w:t>č</w:t>
            </w:r>
            <w:r w:rsidRPr="000C55EB">
              <w:rPr>
                <w:lang w:eastAsia="cs-CZ"/>
              </w:rPr>
              <w:t>etnost svozu 1 x t</w:t>
            </w:r>
            <w:r w:rsidRPr="000C55EB">
              <w:rPr>
                <w:rFonts w:hint="cs"/>
                <w:lang w:eastAsia="cs-CZ"/>
              </w:rPr>
              <w:t>ý</w:t>
            </w:r>
            <w:r w:rsidRPr="000C55EB">
              <w:rPr>
                <w:lang w:eastAsia="cs-CZ"/>
              </w:rPr>
              <w:t>dn</w:t>
            </w:r>
            <w:r w:rsidRPr="000C55EB">
              <w:rPr>
                <w:rFonts w:hint="cs"/>
                <w:lang w:eastAsia="cs-CZ"/>
              </w:rPr>
              <w:t>ě</w:t>
            </w:r>
            <w:r w:rsidR="00AD4F70">
              <w:rPr>
                <w:lang w:eastAsia="cs-CZ"/>
              </w:rPr>
              <w:t xml:space="preserve"> nebo</w:t>
            </w:r>
            <w:r>
              <w:rPr>
                <w:lang w:eastAsia="cs-CZ"/>
              </w:rPr>
              <w:t xml:space="preserve"> 1 x za 2 týdny</w:t>
            </w:r>
          </w:p>
        </w:tc>
      </w:tr>
      <w:tr w:rsidR="000C55EB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0C55EB" w:rsidRPr="000C55EB" w:rsidRDefault="00CF3B4D" w:rsidP="00022581">
            <w:pPr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Zaškrtněte jednu z níže uvedených variant</w:t>
            </w:r>
            <w:r w:rsidR="000C55EB">
              <w:rPr>
                <w:b/>
                <w:lang w:eastAsia="cs-CZ"/>
              </w:rPr>
              <w:t>:</w:t>
            </w:r>
          </w:p>
        </w:tc>
      </w:tr>
      <w:tr w:rsidR="000C55EB" w:rsidTr="00AD4F70">
        <w:trPr>
          <w:trHeight w:val="680"/>
        </w:trPr>
        <w:tc>
          <w:tcPr>
            <w:tcW w:w="9062" w:type="dxa"/>
            <w:gridSpan w:val="4"/>
            <w:vAlign w:val="center"/>
          </w:tcPr>
          <w:p w:rsidR="000C55EB" w:rsidRPr="000C55EB" w:rsidRDefault="00210FD8" w:rsidP="008C760C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</w:t>
            </w:r>
            <w:r w:rsidR="00CF3B4D">
              <w:rPr>
                <w:lang w:eastAsia="cs-CZ"/>
              </w:rPr>
              <w:t>Odpadové nádoby přistaví odpovědná osoba žadatele v den vývozu</w:t>
            </w:r>
            <w:r w:rsidR="0026775E">
              <w:rPr>
                <w:lang w:eastAsia="cs-CZ"/>
              </w:rPr>
              <w:t xml:space="preserve">  </w:t>
            </w:r>
          </w:p>
        </w:tc>
      </w:tr>
      <w:tr w:rsidR="000C55EB" w:rsidTr="00AD4F70">
        <w:trPr>
          <w:trHeight w:val="1312"/>
        </w:trPr>
        <w:tc>
          <w:tcPr>
            <w:tcW w:w="9062" w:type="dxa"/>
            <w:gridSpan w:val="4"/>
            <w:vAlign w:val="center"/>
          </w:tcPr>
          <w:p w:rsidR="000C55EB" w:rsidRDefault="00CF3B4D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Odpadové nádoby zpřístupní pracovník svozu odpadu (vzdálenost od stanoviště ke kraji vozovky):</w:t>
            </w:r>
          </w:p>
          <w:p w:rsidR="00CF3B4D" w:rsidRDefault="00CF3B4D" w:rsidP="008C760C">
            <w:pPr>
              <w:pStyle w:val="Odstavecseseznamem"/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počet metrů</w:t>
            </w:r>
            <w:r w:rsidR="00AD4F70">
              <w:rPr>
                <w:lang w:eastAsia="cs-CZ"/>
              </w:rPr>
              <w:t>:</w:t>
            </w:r>
          </w:p>
          <w:p w:rsidR="00CF3B4D" w:rsidRDefault="00CF3B4D" w:rsidP="008C760C">
            <w:pPr>
              <w:pStyle w:val="Odstavecseseznamem"/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počet schodů</w:t>
            </w:r>
            <w:r w:rsidR="00AD4F70">
              <w:rPr>
                <w:lang w:eastAsia="cs-CZ"/>
              </w:rPr>
              <w:t>:</w:t>
            </w:r>
          </w:p>
          <w:p w:rsidR="00CF3B4D" w:rsidRPr="000C55EB" w:rsidRDefault="00CF3B4D" w:rsidP="008C760C">
            <w:pPr>
              <w:pStyle w:val="Odstavecseseznamem"/>
              <w:numPr>
                <w:ilvl w:val="0"/>
                <w:numId w:val="1"/>
              </w:numPr>
              <w:rPr>
                <w:lang w:eastAsia="cs-CZ"/>
              </w:rPr>
            </w:pPr>
            <w:r>
              <w:rPr>
                <w:lang w:eastAsia="cs-CZ"/>
              </w:rPr>
              <w:t>počet uzamykatelných dveří</w:t>
            </w:r>
            <w:r w:rsidR="00AD4F70">
              <w:rPr>
                <w:lang w:eastAsia="cs-CZ"/>
              </w:rPr>
              <w:t>:</w:t>
            </w:r>
            <w:bookmarkStart w:id="0" w:name="_GoBack"/>
            <w:bookmarkEnd w:id="0"/>
          </w:p>
        </w:tc>
      </w:tr>
      <w:tr w:rsidR="000C55EB" w:rsidTr="00AD4F70">
        <w:trPr>
          <w:trHeight w:val="397"/>
        </w:trPr>
        <w:tc>
          <w:tcPr>
            <w:tcW w:w="9062" w:type="dxa"/>
            <w:gridSpan w:val="4"/>
            <w:vAlign w:val="center"/>
          </w:tcPr>
          <w:p w:rsidR="000C55EB" w:rsidRDefault="000C55EB" w:rsidP="008C760C">
            <w:pPr>
              <w:rPr>
                <w:lang w:eastAsia="cs-CZ"/>
              </w:rPr>
            </w:pPr>
            <w:r>
              <w:rPr>
                <w:lang w:eastAsia="cs-CZ"/>
              </w:rPr>
              <w:t>Pozn. Vzdálenost se počítá od stanoviště nádob ke komunikaci (k obrubníku vozovky).</w:t>
            </w:r>
          </w:p>
        </w:tc>
      </w:tr>
    </w:tbl>
    <w:p w:rsidR="007B2B8F" w:rsidRPr="007B2B8F" w:rsidRDefault="007B2B8F" w:rsidP="007B2B8F">
      <w:pPr>
        <w:rPr>
          <w:lang w:eastAsia="cs-CZ"/>
        </w:rPr>
      </w:pPr>
    </w:p>
    <w:p w:rsidR="00E76FFF" w:rsidRDefault="00E76FFF" w:rsidP="007B2B8F">
      <w:pPr>
        <w:jc w:val="right"/>
      </w:pPr>
    </w:p>
    <w:p w:rsidR="00D24553" w:rsidRDefault="000C55EB" w:rsidP="000C55EB">
      <w:r>
        <w:t xml:space="preserve">V Praze dne:    </w:t>
      </w:r>
      <w:r w:rsidR="0026775E">
        <w:tab/>
      </w:r>
      <w:r w:rsidR="0026775E">
        <w:tab/>
      </w:r>
      <w:r w:rsidR="0026775E">
        <w:tab/>
      </w:r>
      <w:r w:rsidR="0026775E">
        <w:tab/>
      </w:r>
      <w:r w:rsidR="0026775E">
        <w:tab/>
      </w:r>
      <w:r w:rsidR="0026775E">
        <w:tab/>
      </w:r>
      <w:r>
        <w:t>Podpis, otisk razítka:</w:t>
      </w:r>
    </w:p>
    <w:p w:rsidR="000C55EB" w:rsidRDefault="0005722F" w:rsidP="000C55EB">
      <w:r>
        <w:t xml:space="preserve"> </w:t>
      </w:r>
      <w:r w:rsidR="00D24553">
        <w:tab/>
      </w:r>
      <w:r w:rsidR="00D24553">
        <w:tab/>
      </w:r>
      <w:r w:rsidR="00D24553">
        <w:tab/>
      </w:r>
      <w:r w:rsidR="00D24553">
        <w:tab/>
      </w:r>
      <w:r w:rsidR="00D24553">
        <w:tab/>
      </w:r>
      <w:r w:rsidR="00D24553">
        <w:tab/>
      </w:r>
      <w:r w:rsidR="00D24553">
        <w:tab/>
      </w:r>
      <w:r w:rsidR="00D24553">
        <w:tab/>
      </w:r>
      <w:r w:rsidR="00D24553">
        <w:tab/>
      </w:r>
    </w:p>
    <w:p w:rsidR="00056969" w:rsidRDefault="00056969" w:rsidP="000C55EB"/>
    <w:p w:rsidR="000C55EB" w:rsidRDefault="000C55EB" w:rsidP="00D24553">
      <w:pPr>
        <w:jc w:val="center"/>
      </w:pPr>
    </w:p>
    <w:p w:rsidR="00056969" w:rsidRDefault="00056969" w:rsidP="000C55EB"/>
    <w:p w:rsidR="000C55EB" w:rsidRDefault="000C55EB" w:rsidP="000C55EB"/>
    <w:p w:rsidR="000C55EB" w:rsidRDefault="00056969" w:rsidP="0005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056969" w:rsidRDefault="00056969" w:rsidP="00056969">
      <w:pPr>
        <w:jc w:val="center"/>
        <w:rPr>
          <w:b/>
        </w:rPr>
      </w:pPr>
      <w:r>
        <w:rPr>
          <w:b/>
        </w:rPr>
        <w:t xml:space="preserve">pro účely </w:t>
      </w:r>
      <w:r w:rsidRPr="00056969">
        <w:rPr>
          <w:rFonts w:hint="cs"/>
          <w:b/>
        </w:rPr>
        <w:t>žá</w:t>
      </w:r>
      <w:r w:rsidRPr="00056969">
        <w:rPr>
          <w:b/>
        </w:rPr>
        <w:t>dosti o nov</w:t>
      </w:r>
      <w:r w:rsidRPr="00056969">
        <w:rPr>
          <w:rFonts w:hint="cs"/>
          <w:b/>
        </w:rPr>
        <w:t>é</w:t>
      </w:r>
      <w:r w:rsidRPr="00056969">
        <w:rPr>
          <w:b/>
        </w:rPr>
        <w:t xml:space="preserve"> domovn</w:t>
      </w:r>
      <w:r w:rsidRPr="00056969">
        <w:rPr>
          <w:rFonts w:hint="cs"/>
          <w:b/>
        </w:rPr>
        <w:t>í</w:t>
      </w:r>
      <w:r w:rsidRPr="00056969">
        <w:rPr>
          <w:b/>
        </w:rPr>
        <w:t xml:space="preserve"> stanovi</w:t>
      </w:r>
      <w:r w:rsidRPr="00056969">
        <w:rPr>
          <w:rFonts w:hint="cs"/>
          <w:b/>
        </w:rPr>
        <w:t>š</w:t>
      </w:r>
      <w:r w:rsidRPr="00056969">
        <w:rPr>
          <w:b/>
        </w:rPr>
        <w:t>t</w:t>
      </w:r>
      <w:r w:rsidRPr="00056969">
        <w:rPr>
          <w:rFonts w:hint="cs"/>
          <w:b/>
        </w:rPr>
        <w:t>ě</w:t>
      </w:r>
      <w:r w:rsidRPr="00056969">
        <w:rPr>
          <w:b/>
        </w:rPr>
        <w:t xml:space="preserve"> n</w:t>
      </w:r>
      <w:r w:rsidRPr="00056969">
        <w:rPr>
          <w:rFonts w:hint="cs"/>
          <w:b/>
        </w:rPr>
        <w:t>á</w:t>
      </w:r>
      <w:r w:rsidRPr="00056969">
        <w:rPr>
          <w:b/>
        </w:rPr>
        <w:t>dob na t</w:t>
      </w:r>
      <w:r w:rsidRPr="00056969">
        <w:rPr>
          <w:rFonts w:hint="cs"/>
          <w:b/>
        </w:rPr>
        <w:t>ří</w:t>
      </w:r>
      <w:r w:rsidRPr="00056969">
        <w:rPr>
          <w:b/>
        </w:rPr>
        <w:t>d</w:t>
      </w:r>
      <w:r w:rsidRPr="00056969">
        <w:rPr>
          <w:rFonts w:hint="cs"/>
          <w:b/>
        </w:rPr>
        <w:t>ě</w:t>
      </w:r>
      <w:r w:rsidRPr="00056969">
        <w:rPr>
          <w:b/>
        </w:rPr>
        <w:t>n</w:t>
      </w:r>
      <w:r w:rsidRPr="00056969">
        <w:rPr>
          <w:rFonts w:hint="cs"/>
          <w:b/>
        </w:rPr>
        <w:t>ý</w:t>
      </w:r>
      <w:r w:rsidRPr="00056969">
        <w:rPr>
          <w:b/>
        </w:rPr>
        <w:t xml:space="preserve"> odpad</w:t>
      </w:r>
    </w:p>
    <w:p w:rsidR="00056969" w:rsidRDefault="00056969" w:rsidP="00056969">
      <w:pPr>
        <w:jc w:val="center"/>
        <w:rPr>
          <w:b/>
        </w:rPr>
      </w:pPr>
    </w:p>
    <w:p w:rsidR="00056969" w:rsidRPr="00056969" w:rsidRDefault="00056969" w:rsidP="00056969">
      <w:pPr>
        <w:jc w:val="center"/>
        <w:rPr>
          <w:i/>
        </w:rPr>
      </w:pPr>
      <w:r w:rsidRPr="00056969">
        <w:rPr>
          <w:i/>
        </w:rPr>
        <w:t>Jako</w:t>
      </w:r>
      <w:r w:rsidRPr="00056969">
        <w:rPr>
          <w:rFonts w:hint="cs"/>
          <w:i/>
        </w:rPr>
        <w:t>ž</w:t>
      </w:r>
      <w:r w:rsidRPr="00056969">
        <w:rPr>
          <w:i/>
        </w:rPr>
        <w:t>to vlastn</w:t>
      </w:r>
      <w:r w:rsidRPr="00056969">
        <w:rPr>
          <w:rFonts w:hint="cs"/>
          <w:i/>
        </w:rPr>
        <w:t>í</w:t>
      </w:r>
      <w:r w:rsidRPr="00056969">
        <w:rPr>
          <w:i/>
        </w:rPr>
        <w:t>k nemov</w:t>
      </w:r>
      <w:r>
        <w:rPr>
          <w:i/>
        </w:rPr>
        <w:t>i</w:t>
      </w:r>
      <w:r w:rsidRPr="00056969">
        <w:rPr>
          <w:i/>
        </w:rPr>
        <w:t>tost</w:t>
      </w:r>
      <w:r>
        <w:rPr>
          <w:i/>
        </w:rPr>
        <w:t>i</w:t>
      </w:r>
      <w:r w:rsidRPr="00056969">
        <w:rPr>
          <w:i/>
        </w:rPr>
        <w:t>/pov</w:t>
      </w:r>
      <w:r w:rsidRPr="00056969">
        <w:rPr>
          <w:rFonts w:hint="cs"/>
          <w:i/>
        </w:rPr>
        <w:t>ěř</w:t>
      </w:r>
      <w:r w:rsidRPr="00056969">
        <w:rPr>
          <w:i/>
        </w:rPr>
        <w:t>en</w:t>
      </w:r>
      <w:r w:rsidRPr="00056969">
        <w:rPr>
          <w:rFonts w:hint="cs"/>
          <w:i/>
        </w:rPr>
        <w:t>á</w:t>
      </w:r>
      <w:r w:rsidRPr="00056969">
        <w:rPr>
          <w:i/>
        </w:rPr>
        <w:t xml:space="preserve"> osoba vlastn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kem nemovitosti </w:t>
      </w:r>
    </w:p>
    <w:p w:rsidR="00056969" w:rsidRPr="00056969" w:rsidRDefault="00056969" w:rsidP="00056969">
      <w:pPr>
        <w:jc w:val="center"/>
        <w:rPr>
          <w:b/>
        </w:rPr>
      </w:pPr>
      <w:r w:rsidRPr="00056969">
        <w:rPr>
          <w:b/>
        </w:rPr>
        <w:t>prohla</w:t>
      </w:r>
      <w:r w:rsidRPr="00056969">
        <w:rPr>
          <w:rFonts w:hint="cs"/>
          <w:b/>
        </w:rPr>
        <w:t>š</w:t>
      </w:r>
      <w:r w:rsidRPr="00056969">
        <w:rPr>
          <w:b/>
        </w:rPr>
        <w:t xml:space="preserve">uji </w:t>
      </w:r>
    </w:p>
    <w:p w:rsidR="00056969" w:rsidRDefault="00056969" w:rsidP="00056969">
      <w:pPr>
        <w:jc w:val="center"/>
        <w:rPr>
          <w:b/>
          <w:i/>
        </w:rPr>
      </w:pPr>
      <w:r w:rsidRPr="00056969">
        <w:rPr>
          <w:rFonts w:hint="cs"/>
          <w:i/>
        </w:rPr>
        <w:t>ž</w:t>
      </w:r>
      <w:r w:rsidRPr="00056969">
        <w:rPr>
          <w:i/>
        </w:rPr>
        <w:t>e n</w:t>
      </w:r>
      <w:r w:rsidRPr="00056969">
        <w:rPr>
          <w:rFonts w:hint="cs"/>
          <w:i/>
        </w:rPr>
        <w:t>á</w:t>
      </w:r>
      <w:r w:rsidRPr="00056969">
        <w:rPr>
          <w:i/>
        </w:rPr>
        <w:t>doby na t</w:t>
      </w:r>
      <w:r w:rsidRPr="00056969">
        <w:rPr>
          <w:rFonts w:hint="cs"/>
          <w:i/>
        </w:rPr>
        <w:t>ří</w:t>
      </w:r>
      <w:r w:rsidRPr="00056969">
        <w:rPr>
          <w:i/>
        </w:rPr>
        <w:t>d</w:t>
      </w:r>
      <w:r w:rsidRPr="00056969">
        <w:rPr>
          <w:rFonts w:hint="cs"/>
          <w:i/>
        </w:rPr>
        <w:t>ě</w:t>
      </w:r>
      <w:r w:rsidRPr="00056969">
        <w:rPr>
          <w:i/>
        </w:rPr>
        <w:t>n</w:t>
      </w:r>
      <w:r w:rsidRPr="00056969">
        <w:rPr>
          <w:rFonts w:hint="cs"/>
          <w:i/>
        </w:rPr>
        <w:t>ý</w:t>
      </w:r>
      <w:r w:rsidRPr="00056969">
        <w:rPr>
          <w:i/>
        </w:rPr>
        <w:t xml:space="preserve"> odpad pro d</w:t>
      </w:r>
      <w:r w:rsidRPr="00056969">
        <w:rPr>
          <w:rFonts w:hint="cs"/>
          <w:i/>
        </w:rPr>
        <w:t>ů</w:t>
      </w:r>
      <w:r w:rsidRPr="00056969">
        <w:rPr>
          <w:i/>
        </w:rPr>
        <w:t>m</w:t>
      </w:r>
      <w:r w:rsidR="0026775E">
        <w:rPr>
          <w:i/>
        </w:rPr>
        <w:t>………………………………………………</w:t>
      </w:r>
      <w:proofErr w:type="gramStart"/>
      <w:r w:rsidR="0026775E">
        <w:rPr>
          <w:i/>
        </w:rPr>
        <w:t>…</w:t>
      </w:r>
      <w:r w:rsidR="00DC4BE0">
        <w:rPr>
          <w:i/>
        </w:rPr>
        <w:t>.</w:t>
      </w:r>
      <w:r>
        <w:rPr>
          <w:i/>
        </w:rPr>
        <w:t>........</w:t>
      </w:r>
      <w:r w:rsidRPr="00056969">
        <w:rPr>
          <w:i/>
        </w:rPr>
        <w:t>..............</w:t>
      </w:r>
      <w:r>
        <w:rPr>
          <w:i/>
        </w:rPr>
        <w:t>..............</w:t>
      </w:r>
      <w:r w:rsidRPr="00056969">
        <w:rPr>
          <w:i/>
        </w:rPr>
        <w:t>. budou</w:t>
      </w:r>
      <w:proofErr w:type="gramEnd"/>
      <w:r w:rsidRPr="00056969">
        <w:rPr>
          <w:i/>
        </w:rPr>
        <w:t xml:space="preserve"> um</w:t>
      </w:r>
      <w:r w:rsidRPr="00056969">
        <w:rPr>
          <w:rFonts w:hint="cs"/>
          <w:i/>
        </w:rPr>
        <w:t>í</w:t>
      </w:r>
      <w:r w:rsidRPr="00056969">
        <w:rPr>
          <w:i/>
        </w:rPr>
        <w:t>st</w:t>
      </w:r>
      <w:r w:rsidRPr="00056969">
        <w:rPr>
          <w:rFonts w:hint="cs"/>
          <w:i/>
        </w:rPr>
        <w:t>ě</w:t>
      </w:r>
      <w:r w:rsidRPr="00056969">
        <w:rPr>
          <w:i/>
        </w:rPr>
        <w:t>ny v domovn</w:t>
      </w:r>
      <w:r w:rsidRPr="00056969">
        <w:rPr>
          <w:rFonts w:hint="cs"/>
          <w:i/>
        </w:rPr>
        <w:t>í</w:t>
      </w:r>
      <w:r w:rsidRPr="00056969">
        <w:rPr>
          <w:i/>
        </w:rPr>
        <w:t>m vybaven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 a nebudou je vyu</w:t>
      </w:r>
      <w:r>
        <w:rPr>
          <w:i/>
        </w:rPr>
        <w:t>ž</w:t>
      </w:r>
      <w:r w:rsidRPr="00056969">
        <w:rPr>
          <w:rFonts w:hint="cs"/>
          <w:i/>
        </w:rPr>
        <w:t>í</w:t>
      </w:r>
      <w:r w:rsidRPr="00056969">
        <w:rPr>
          <w:i/>
        </w:rPr>
        <w:t>v</w:t>
      </w:r>
      <w:r>
        <w:rPr>
          <w:i/>
        </w:rPr>
        <w:t>a</w:t>
      </w:r>
      <w:r w:rsidRPr="00056969">
        <w:rPr>
          <w:i/>
        </w:rPr>
        <w:t xml:space="preserve">t </w:t>
      </w:r>
      <w:r w:rsidRPr="00056969">
        <w:rPr>
          <w:rFonts w:hint="cs"/>
          <w:i/>
        </w:rPr>
        <w:t>ž</w:t>
      </w:r>
      <w:r w:rsidRPr="00056969">
        <w:rPr>
          <w:i/>
        </w:rPr>
        <w:t>ivnostn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ci </w:t>
      </w:r>
      <w:r w:rsidRPr="00056969">
        <w:rPr>
          <w:rFonts w:hint="cs"/>
          <w:i/>
        </w:rPr>
        <w:t>č</w:t>
      </w:r>
      <w:r w:rsidRPr="00056969">
        <w:rPr>
          <w:i/>
        </w:rPr>
        <w:t>i provo</w:t>
      </w:r>
      <w:r>
        <w:rPr>
          <w:i/>
        </w:rPr>
        <w:t>z</w:t>
      </w:r>
      <w:r w:rsidRPr="00056969">
        <w:rPr>
          <w:i/>
        </w:rPr>
        <w:t>ovny, pokud v dom</w:t>
      </w:r>
      <w:r w:rsidRPr="00056969">
        <w:rPr>
          <w:rFonts w:hint="cs"/>
          <w:i/>
        </w:rPr>
        <w:t>ě</w:t>
      </w:r>
      <w:r w:rsidRPr="00056969">
        <w:rPr>
          <w:i/>
        </w:rPr>
        <w:t xml:space="preserve"> prov</w:t>
      </w:r>
      <w:r w:rsidRPr="00056969">
        <w:rPr>
          <w:rFonts w:hint="cs"/>
          <w:i/>
        </w:rPr>
        <w:t>á</w:t>
      </w:r>
      <w:r w:rsidRPr="00056969">
        <w:rPr>
          <w:i/>
        </w:rPr>
        <w:t>d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 svou </w:t>
      </w:r>
      <w:r w:rsidRPr="00056969">
        <w:rPr>
          <w:rFonts w:hint="cs"/>
          <w:i/>
        </w:rPr>
        <w:t>č</w:t>
      </w:r>
      <w:r w:rsidRPr="00056969">
        <w:rPr>
          <w:i/>
        </w:rPr>
        <w:t xml:space="preserve">innost. </w:t>
      </w:r>
      <w:r>
        <w:rPr>
          <w:i/>
        </w:rPr>
        <w:br/>
      </w:r>
      <w:r w:rsidRPr="00056969">
        <w:rPr>
          <w:b/>
          <w:i/>
        </w:rPr>
        <w:t>N</w:t>
      </w:r>
      <w:r w:rsidRPr="00056969">
        <w:rPr>
          <w:rFonts w:hint="cs"/>
          <w:b/>
          <w:i/>
        </w:rPr>
        <w:t>á</w:t>
      </w:r>
      <w:r w:rsidRPr="00056969">
        <w:rPr>
          <w:b/>
          <w:i/>
        </w:rPr>
        <w:t>doby budou vyu</w:t>
      </w:r>
      <w:r w:rsidRPr="00056969">
        <w:rPr>
          <w:rFonts w:hint="cs"/>
          <w:b/>
          <w:i/>
        </w:rPr>
        <w:t>ží</w:t>
      </w:r>
      <w:r w:rsidRPr="00056969">
        <w:rPr>
          <w:b/>
          <w:i/>
        </w:rPr>
        <w:t>vat v</w:t>
      </w:r>
      <w:r w:rsidRPr="00056969">
        <w:rPr>
          <w:rFonts w:hint="cs"/>
          <w:b/>
          <w:i/>
        </w:rPr>
        <w:t>ý</w:t>
      </w:r>
      <w:r w:rsidRPr="00056969">
        <w:rPr>
          <w:b/>
          <w:i/>
        </w:rPr>
        <w:t>hradn</w:t>
      </w:r>
      <w:r w:rsidRPr="00056969">
        <w:rPr>
          <w:rFonts w:hint="cs"/>
          <w:b/>
          <w:i/>
        </w:rPr>
        <w:t>ě</w:t>
      </w:r>
      <w:r w:rsidRPr="00056969">
        <w:rPr>
          <w:b/>
          <w:i/>
        </w:rPr>
        <w:t xml:space="preserve"> obyvatel</w:t>
      </w:r>
      <w:r w:rsidRPr="00056969">
        <w:rPr>
          <w:rFonts w:hint="cs"/>
          <w:b/>
          <w:i/>
        </w:rPr>
        <w:t>é</w:t>
      </w:r>
      <w:r w:rsidRPr="00056969">
        <w:rPr>
          <w:b/>
          <w:i/>
        </w:rPr>
        <w:t xml:space="preserve"> tohoto domu.</w:t>
      </w:r>
    </w:p>
    <w:p w:rsidR="00056969" w:rsidRDefault="00056969" w:rsidP="00056969">
      <w:pPr>
        <w:jc w:val="center"/>
        <w:rPr>
          <w:b/>
          <w:i/>
        </w:rPr>
      </w:pPr>
    </w:p>
    <w:p w:rsidR="00056969" w:rsidRDefault="00056969" w:rsidP="00056969">
      <w:pPr>
        <w:jc w:val="center"/>
        <w:rPr>
          <w:b/>
          <w:i/>
        </w:rPr>
      </w:pPr>
    </w:p>
    <w:p w:rsidR="00022581" w:rsidRDefault="00056969" w:rsidP="00D24553">
      <w:pPr>
        <w:ind w:left="708"/>
      </w:pPr>
      <w:r>
        <w:t>V Praze dne:</w:t>
      </w:r>
      <w:r w:rsidR="0005722F">
        <w:t xml:space="preserve">  </w:t>
      </w:r>
      <w:r w:rsidR="00022581">
        <w:t xml:space="preserve"> </w:t>
      </w:r>
      <w:r w:rsidR="00D24553">
        <w:tab/>
      </w:r>
      <w:r w:rsidR="00D24553">
        <w:tab/>
      </w:r>
    </w:p>
    <w:p w:rsidR="00022581" w:rsidRDefault="00022581" w:rsidP="00D24553">
      <w:pPr>
        <w:ind w:left="708"/>
      </w:pPr>
    </w:p>
    <w:p w:rsidR="00022581" w:rsidRDefault="00022581" w:rsidP="00D24553">
      <w:pPr>
        <w:ind w:left="708"/>
      </w:pPr>
    </w:p>
    <w:p w:rsidR="00022581" w:rsidRDefault="00022581" w:rsidP="00D24553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………….…………………………………………</w:t>
      </w:r>
    </w:p>
    <w:p w:rsidR="00056969" w:rsidRDefault="0019670E" w:rsidP="00022581">
      <w:pPr>
        <w:ind w:left="6372" w:firstLine="708"/>
      </w:pPr>
      <w:r>
        <w:t>P</w:t>
      </w:r>
      <w:r w:rsidR="00056969">
        <w:t>odpis</w:t>
      </w:r>
    </w:p>
    <w:p w:rsidR="0019670E" w:rsidRDefault="0019670E" w:rsidP="00022581">
      <w:pPr>
        <w:ind w:left="6372" w:firstLine="708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70E" w:rsidRPr="0019670E" w:rsidTr="0019670E">
        <w:trPr>
          <w:trHeight w:val="694"/>
        </w:trPr>
        <w:tc>
          <w:tcPr>
            <w:tcW w:w="9062" w:type="dxa"/>
            <w:shd w:val="clear" w:color="auto" w:fill="AEAAAA" w:themeFill="background2" w:themeFillShade="BF"/>
            <w:vAlign w:val="center"/>
          </w:tcPr>
          <w:p w:rsidR="0019670E" w:rsidRPr="0019670E" w:rsidRDefault="0019670E" w:rsidP="0019670E">
            <w:pPr>
              <w:jc w:val="center"/>
              <w:rPr>
                <w:b/>
                <w:sz w:val="28"/>
                <w:szCs w:val="28"/>
              </w:rPr>
            </w:pPr>
            <w:r w:rsidRPr="0019670E">
              <w:rPr>
                <w:b/>
                <w:sz w:val="28"/>
                <w:szCs w:val="28"/>
              </w:rPr>
              <w:t>Provozní pravidla domovního stanoviště:</w:t>
            </w:r>
          </w:p>
        </w:tc>
      </w:tr>
      <w:tr w:rsidR="0019670E" w:rsidRPr="0019670E" w:rsidTr="0019670E">
        <w:trPr>
          <w:trHeight w:val="988"/>
        </w:trPr>
        <w:tc>
          <w:tcPr>
            <w:tcW w:w="9062" w:type="dxa"/>
            <w:vAlign w:val="center"/>
          </w:tcPr>
          <w:p w:rsidR="0019670E" w:rsidRPr="0019670E" w:rsidRDefault="0019670E" w:rsidP="0019670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19670E" w:rsidRPr="0019670E" w:rsidTr="0019670E">
        <w:trPr>
          <w:trHeight w:val="689"/>
        </w:trPr>
        <w:tc>
          <w:tcPr>
            <w:tcW w:w="9062" w:type="dxa"/>
            <w:vAlign w:val="center"/>
          </w:tcPr>
          <w:p w:rsidR="0019670E" w:rsidRPr="0019670E" w:rsidRDefault="0019670E" w:rsidP="0019670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19670E" w:rsidRPr="0019670E" w:rsidTr="0019670E">
        <w:trPr>
          <w:trHeight w:val="1422"/>
        </w:trPr>
        <w:tc>
          <w:tcPr>
            <w:tcW w:w="9062" w:type="dxa"/>
            <w:vAlign w:val="center"/>
          </w:tcPr>
          <w:p w:rsidR="0019670E" w:rsidRPr="0019670E" w:rsidRDefault="0019670E" w:rsidP="0019670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19670E" w:rsidRPr="0019670E" w:rsidTr="0019670E">
        <w:trPr>
          <w:trHeight w:val="975"/>
        </w:trPr>
        <w:tc>
          <w:tcPr>
            <w:tcW w:w="9062" w:type="dxa"/>
            <w:vAlign w:val="center"/>
          </w:tcPr>
          <w:p w:rsidR="0019670E" w:rsidRPr="0019670E" w:rsidRDefault="0019670E" w:rsidP="0019670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DB3B0D" w:rsidRPr="0019670E" w:rsidTr="0019670E">
        <w:trPr>
          <w:trHeight w:val="833"/>
        </w:trPr>
        <w:tc>
          <w:tcPr>
            <w:tcW w:w="9062" w:type="dxa"/>
            <w:vAlign w:val="center"/>
          </w:tcPr>
          <w:p w:rsidR="00DB3B0D" w:rsidRPr="0019670E" w:rsidRDefault="00DB3B0D" w:rsidP="0019670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nádoby budou ukládány odpady o minimálním objemu (rozložené krabice, sešlapané PET lahve, apod.)</w:t>
            </w:r>
          </w:p>
        </w:tc>
      </w:tr>
      <w:tr w:rsidR="0019670E" w:rsidRPr="0019670E" w:rsidTr="0019670E">
        <w:trPr>
          <w:trHeight w:val="833"/>
        </w:trPr>
        <w:tc>
          <w:tcPr>
            <w:tcW w:w="9062" w:type="dxa"/>
            <w:vAlign w:val="center"/>
          </w:tcPr>
          <w:p w:rsidR="00DB3B0D" w:rsidRPr="00DB3B0D" w:rsidRDefault="0019670E" w:rsidP="00DB3B0D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nedostatečné k</w:t>
            </w:r>
            <w:r w:rsidR="00CB7D63">
              <w:rPr>
                <w:sz w:val="28"/>
                <w:szCs w:val="28"/>
              </w:rPr>
              <w:t>apacity nádob se vlastník obrátí</w:t>
            </w:r>
            <w:r w:rsidRPr="0019670E">
              <w:rPr>
                <w:sz w:val="28"/>
                <w:szCs w:val="28"/>
              </w:rPr>
              <w:t xml:space="preserve"> na příslušný orgán MČ.</w:t>
            </w:r>
          </w:p>
        </w:tc>
      </w:tr>
    </w:tbl>
    <w:p w:rsidR="0019670E" w:rsidRDefault="0019670E" w:rsidP="0019670E"/>
    <w:p w:rsidR="00210FD8" w:rsidRDefault="00210FD8" w:rsidP="0019670E"/>
    <w:p w:rsidR="00210FD8" w:rsidRDefault="00210FD8" w:rsidP="0019670E">
      <w:r>
        <w:t>S </w:t>
      </w:r>
      <w:r w:rsidR="00CB7D63">
        <w:t>P</w:t>
      </w:r>
      <w:r>
        <w:t xml:space="preserve">rovozními pravidly domovního stanoviště souhlasím a </w:t>
      </w:r>
      <w:r w:rsidR="00CB7D63">
        <w:t>tuto skutečnost</w:t>
      </w:r>
      <w:r>
        <w:t xml:space="preserve"> stvrzuji svým podpisem.</w:t>
      </w:r>
    </w:p>
    <w:p w:rsidR="00210FD8" w:rsidRDefault="00210FD8" w:rsidP="0019670E"/>
    <w:p w:rsidR="00210FD8" w:rsidRDefault="00210FD8" w:rsidP="0019670E">
      <w:r>
        <w:t>V Praze dne:</w:t>
      </w:r>
    </w:p>
    <w:p w:rsidR="00210FD8" w:rsidRDefault="00210FD8" w:rsidP="001967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210FD8" w:rsidRDefault="00210FD8" w:rsidP="001967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Podpis, otisk razítka</w:t>
      </w:r>
    </w:p>
    <w:p w:rsidR="00210FD8" w:rsidRPr="00056969" w:rsidRDefault="00210FD8" w:rsidP="0019670E"/>
    <w:sectPr w:rsidR="00210FD8" w:rsidRPr="00056969" w:rsidSect="00056969">
      <w:headerReference w:type="default" r:id="rId8"/>
      <w:foot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5F" w:rsidRDefault="0076785F" w:rsidP="00056969">
      <w:pPr>
        <w:spacing w:after="0" w:line="240" w:lineRule="auto"/>
      </w:pPr>
      <w:r>
        <w:separator/>
      </w:r>
    </w:p>
  </w:endnote>
  <w:endnote w:type="continuationSeparator" w:id="0">
    <w:p w:rsidR="0076785F" w:rsidRDefault="0076785F" w:rsidP="0005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642080"/>
      <w:docPartObj>
        <w:docPartGallery w:val="Page Numbers (Bottom of Page)"/>
        <w:docPartUnique/>
      </w:docPartObj>
    </w:sdtPr>
    <w:sdtEndPr/>
    <w:sdtContent>
      <w:p w:rsidR="00056969" w:rsidRDefault="00F825A2">
        <w:pPr>
          <w:pStyle w:val="Zpat"/>
          <w:jc w:val="center"/>
        </w:pPr>
        <w:r>
          <w:fldChar w:fldCharType="begin"/>
        </w:r>
        <w:r w:rsidR="00056969">
          <w:instrText>PAGE   \* MERGEFORMAT</w:instrText>
        </w:r>
        <w:r>
          <w:fldChar w:fldCharType="separate"/>
        </w:r>
        <w:r w:rsidR="00AD4F70">
          <w:rPr>
            <w:noProof/>
          </w:rPr>
          <w:t>3</w:t>
        </w:r>
        <w:r>
          <w:fldChar w:fldCharType="end"/>
        </w:r>
      </w:p>
    </w:sdtContent>
  </w:sdt>
  <w:p w:rsidR="00056969" w:rsidRDefault="00056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5F" w:rsidRDefault="0076785F" w:rsidP="00056969">
      <w:pPr>
        <w:spacing w:after="0" w:line="240" w:lineRule="auto"/>
      </w:pPr>
      <w:r>
        <w:separator/>
      </w:r>
    </w:p>
  </w:footnote>
  <w:footnote w:type="continuationSeparator" w:id="0">
    <w:p w:rsidR="0076785F" w:rsidRDefault="0076785F" w:rsidP="0005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FD8" w:rsidRPr="00210FD8" w:rsidRDefault="00860AF6" w:rsidP="00210FD8">
    <w:pPr>
      <w:pStyle w:val="CM4"/>
      <w:spacing w:after="457"/>
      <w:jc w:val="right"/>
      <w:rPr>
        <w:rFonts w:asciiTheme="minorHAnsi" w:hAnsiTheme="minorHAnsi" w:cs="HiddenHorzOCl"/>
        <w:color w:val="3C3C3C"/>
        <w:sz w:val="22"/>
        <w:szCs w:val="22"/>
      </w:rPr>
    </w:pPr>
    <w:r w:rsidRPr="00860AF6">
      <w:rPr>
        <w:rFonts w:asciiTheme="minorHAnsi" w:hAnsiTheme="minorHAnsi" w:cs="HiddenHorzOCl"/>
        <w:color w:val="3C3C3C"/>
        <w:sz w:val="22"/>
        <w:szCs w:val="22"/>
      </w:rPr>
      <w:t>MČ Praha 5</w:t>
    </w:r>
  </w:p>
  <w:p w:rsidR="00210FD8" w:rsidRDefault="00210F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1DF6"/>
    <w:multiLevelType w:val="hybridMultilevel"/>
    <w:tmpl w:val="BEDC89A6"/>
    <w:lvl w:ilvl="0" w:tplc="A4248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452"/>
    <w:multiLevelType w:val="hybridMultilevel"/>
    <w:tmpl w:val="0CA2F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8F"/>
    <w:rsid w:val="00022581"/>
    <w:rsid w:val="00056969"/>
    <w:rsid w:val="0005722F"/>
    <w:rsid w:val="00080A83"/>
    <w:rsid w:val="000C55EB"/>
    <w:rsid w:val="001105FD"/>
    <w:rsid w:val="0019670E"/>
    <w:rsid w:val="00210FD8"/>
    <w:rsid w:val="0026775E"/>
    <w:rsid w:val="004204A6"/>
    <w:rsid w:val="00482177"/>
    <w:rsid w:val="00606FF6"/>
    <w:rsid w:val="006F5870"/>
    <w:rsid w:val="0076785F"/>
    <w:rsid w:val="0079637B"/>
    <w:rsid w:val="007B2B8F"/>
    <w:rsid w:val="00860AF6"/>
    <w:rsid w:val="00892F2D"/>
    <w:rsid w:val="008C760C"/>
    <w:rsid w:val="008D240C"/>
    <w:rsid w:val="009F519F"/>
    <w:rsid w:val="00A57D76"/>
    <w:rsid w:val="00AA0A36"/>
    <w:rsid w:val="00AD4F70"/>
    <w:rsid w:val="00B14084"/>
    <w:rsid w:val="00B6129B"/>
    <w:rsid w:val="00BF39AE"/>
    <w:rsid w:val="00C049CF"/>
    <w:rsid w:val="00C77BE8"/>
    <w:rsid w:val="00C92B68"/>
    <w:rsid w:val="00CB7D63"/>
    <w:rsid w:val="00CF3B4D"/>
    <w:rsid w:val="00D24553"/>
    <w:rsid w:val="00D409A8"/>
    <w:rsid w:val="00DB3B0D"/>
    <w:rsid w:val="00DC4BE0"/>
    <w:rsid w:val="00E21655"/>
    <w:rsid w:val="00E76FFF"/>
    <w:rsid w:val="00F825A2"/>
    <w:rsid w:val="00FA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C5ED1-1A46-40FD-9BE7-8BD1870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0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4">
    <w:name w:val="CM4"/>
    <w:basedOn w:val="Normln"/>
    <w:next w:val="Normln"/>
    <w:uiPriority w:val="99"/>
    <w:rsid w:val="007B2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B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969"/>
  </w:style>
  <w:style w:type="paragraph" w:styleId="Zpat">
    <w:name w:val="footer"/>
    <w:basedOn w:val="Normln"/>
    <w:link w:val="ZpatChar"/>
    <w:uiPriority w:val="99"/>
    <w:unhideWhenUsed/>
    <w:rsid w:val="00056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969"/>
  </w:style>
  <w:style w:type="paragraph" w:styleId="Odstavecseseznamem">
    <w:name w:val="List Paragraph"/>
    <w:basedOn w:val="Normln"/>
    <w:uiPriority w:val="34"/>
    <w:qFormat/>
    <w:rsid w:val="00CF3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FDD7-97FA-4CFD-897A-49EA0E0B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Zadražilová (OCP, MHMP)</dc:creator>
  <cp:lastModifiedBy>Tikal Milan</cp:lastModifiedBy>
  <cp:revision>2</cp:revision>
  <cp:lastPrinted>2021-02-02T09:03:00Z</cp:lastPrinted>
  <dcterms:created xsi:type="dcterms:W3CDTF">2021-02-10T08:45:00Z</dcterms:created>
  <dcterms:modified xsi:type="dcterms:W3CDTF">2021-02-10T08:45:00Z</dcterms:modified>
</cp:coreProperties>
</file>