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75D" w:rsidRPr="00DE718C" w:rsidRDefault="00573655" w:rsidP="00B50EEE">
      <w:pPr>
        <w:jc w:val="both"/>
        <w:rPr>
          <w:b/>
          <w:sz w:val="24"/>
          <w:lang w:eastAsia="cs-CZ"/>
        </w:rPr>
      </w:pPr>
      <w:bookmarkStart w:id="0" w:name="_GoBack"/>
      <w:r w:rsidRPr="00DE718C">
        <w:rPr>
          <w:b/>
          <w:sz w:val="24"/>
          <w:lang w:eastAsia="cs-CZ"/>
        </w:rPr>
        <w:t>Dukla počtyřicáté! I přes komplikace v posádce vyhrála opět AXA Primátorky</w:t>
      </w:r>
    </w:p>
    <w:bookmarkEnd w:id="0"/>
    <w:p w:rsidR="00573655" w:rsidRDefault="00573655" w:rsidP="00B50EEE">
      <w:pPr>
        <w:jc w:val="both"/>
        <w:rPr>
          <w:lang w:eastAsia="cs-CZ"/>
        </w:rPr>
      </w:pPr>
      <w:r>
        <w:rPr>
          <w:lang w:eastAsia="cs-CZ"/>
        </w:rPr>
        <w:t>Ještě pár hodin před startem nebylo jasné, kdo že vlastně nakonec pojede v posádce Dukly Praha místo nemocného Jakuba Podrazila. Loď, která měla být suverénním vítězem 106. AXA Primátorek a připsat si 40. vítězství v řadě na nejslavnějším českém závodě, řešila dilema. Nakonec místo vicemistra Evropy usedl do lodě Jan Hájek a svou roli zvládl na jedničku.</w:t>
      </w:r>
    </w:p>
    <w:p w:rsidR="00573655" w:rsidRDefault="00573655" w:rsidP="00B50EEE">
      <w:pPr>
        <w:jc w:val="both"/>
        <w:rPr>
          <w:lang w:eastAsia="cs-CZ"/>
        </w:rPr>
      </w:pPr>
      <w:r>
        <w:rPr>
          <w:lang w:eastAsia="cs-CZ"/>
        </w:rPr>
        <w:t>„Byla to hodně netradiční situace, ale Jakuba do závodu nepustila nemoc, takže jsem musel naskočit. Jestli jsem to zvládl dobře? Vyhráli jsme. Ale hodnotit sám sebe nechci, na to mám v posádce osm dalších,“ smál se v cíli s vůní vítězného šampaňského Hájek.</w:t>
      </w:r>
    </w:p>
    <w:p w:rsidR="00573655" w:rsidRDefault="00573655" w:rsidP="00B50EEE">
      <w:pPr>
        <w:jc w:val="both"/>
        <w:rPr>
          <w:lang w:eastAsia="cs-CZ"/>
        </w:rPr>
      </w:pPr>
      <w:r>
        <w:rPr>
          <w:lang w:eastAsia="cs-CZ"/>
        </w:rPr>
        <w:t xml:space="preserve">Stejně jako několik jeho parťáku se dočkal tradičního vhození do Vltavy a na ponton vystoupil ve vítězném </w:t>
      </w:r>
      <w:proofErr w:type="spellStart"/>
      <w:r>
        <w:rPr>
          <w:lang w:eastAsia="cs-CZ"/>
        </w:rPr>
        <w:t>blazeru</w:t>
      </w:r>
      <w:proofErr w:type="spellEnd"/>
      <w:r>
        <w:rPr>
          <w:lang w:eastAsia="cs-CZ"/>
        </w:rPr>
        <w:t>. „Užil jsem si to, jsem rád, že právě u nás neskončila vítězná tradice Dukly,“ oddychl si nový člen „vojáků“.</w:t>
      </w:r>
    </w:p>
    <w:p w:rsidR="00573655" w:rsidRDefault="00573655" w:rsidP="00B50EEE">
      <w:pPr>
        <w:jc w:val="both"/>
        <w:rPr>
          <w:lang w:eastAsia="cs-CZ"/>
        </w:rPr>
      </w:pPr>
      <w:r>
        <w:rPr>
          <w:lang w:eastAsia="cs-CZ"/>
        </w:rPr>
        <w:t>Mezi ženami se také nekonalo žádné překvapení, když triumfovala loď Slavie. Ta bude příští rok pořadatelským veslařském klubem AXA Primátorek. „Snad to opět obhájíme a v roce 2020 budeme slavit jako domácí tým. I letos to bylo boží, my si to s </w:t>
      </w:r>
      <w:proofErr w:type="spellStart"/>
      <w:r>
        <w:rPr>
          <w:lang w:eastAsia="cs-CZ"/>
        </w:rPr>
        <w:t>holkama</w:t>
      </w:r>
      <w:proofErr w:type="spellEnd"/>
      <w:r>
        <w:rPr>
          <w:lang w:eastAsia="cs-CZ"/>
        </w:rPr>
        <w:t xml:space="preserve"> vždycky užijeme,“ usmívala se po dojezdu Lenka Antošová.</w:t>
      </w:r>
    </w:p>
    <w:p w:rsidR="00573655" w:rsidRDefault="00573655" w:rsidP="00B50EEE">
      <w:pPr>
        <w:jc w:val="both"/>
        <w:rPr>
          <w:lang w:eastAsia="cs-CZ"/>
        </w:rPr>
      </w:pPr>
      <w:r>
        <w:rPr>
          <w:lang w:eastAsia="cs-CZ"/>
        </w:rPr>
        <w:t xml:space="preserve">Té z břehu fandila její bývalá parťačka z osmy Slavie, Mirka Knapková. Olympijská vítězka byla na 106. AXA Primátorkách jen jako host. Po narození dcery se sice do závodění vrátila, ale </w:t>
      </w:r>
      <w:r w:rsidR="00DE718C">
        <w:rPr>
          <w:lang w:eastAsia="cs-CZ"/>
        </w:rPr>
        <w:t xml:space="preserve">na pražskou Vltavu se chystá až příští rok. To olympijský medailista Ondra Synek na startu nechyběl. Neusedl ale do svého oblíbeného skifu, nýbrž do osmy Dukly. Společně s kormidelních Oldřichem </w:t>
      </w:r>
      <w:proofErr w:type="spellStart"/>
      <w:r w:rsidR="00DE718C">
        <w:rPr>
          <w:lang w:eastAsia="cs-CZ"/>
        </w:rPr>
        <w:t>Hejduškem</w:t>
      </w:r>
      <w:proofErr w:type="spellEnd"/>
      <w:r w:rsidR="00DE718C">
        <w:rPr>
          <w:lang w:eastAsia="cs-CZ"/>
        </w:rPr>
        <w:t xml:space="preserve"> tak byli nejzkušenějšími členy vítězů.</w:t>
      </w:r>
    </w:p>
    <w:p w:rsidR="00DE718C" w:rsidRDefault="00DE718C" w:rsidP="00B50EEE">
      <w:pPr>
        <w:jc w:val="both"/>
        <w:rPr>
          <w:lang w:eastAsia="cs-CZ"/>
        </w:rPr>
      </w:pPr>
      <w:r>
        <w:rPr>
          <w:lang w:eastAsia="cs-CZ"/>
        </w:rPr>
        <w:t xml:space="preserve">„Za mě dobrý, Primátorky mám rád, bylo to fajn. Teď hodíme do Vltavy pár kluků a půjdeme slavit,“ měl jasno ihned po dojetí trojnásobný olympijský medailista. Všechny výsledky ze závodů 106. AXA Primátorek najdete ve stejnojmenné mobilní aplikaci a také na webu </w:t>
      </w:r>
      <w:hyperlink r:id="rId6" w:history="1">
        <w:r w:rsidRPr="0096067F">
          <w:rPr>
            <w:rStyle w:val="Hypertextovodkaz"/>
            <w:lang w:eastAsia="cs-CZ"/>
          </w:rPr>
          <w:t>www.axaprimatorky.cz</w:t>
        </w:r>
      </w:hyperlink>
      <w:r>
        <w:rPr>
          <w:lang w:eastAsia="cs-CZ"/>
        </w:rPr>
        <w:t>.</w:t>
      </w:r>
    </w:p>
    <w:p w:rsidR="00DE718C" w:rsidRDefault="00DE718C" w:rsidP="00B50EEE">
      <w:pPr>
        <w:jc w:val="both"/>
        <w:rPr>
          <w:lang w:eastAsia="cs-CZ"/>
        </w:rPr>
      </w:pPr>
      <w:r>
        <w:rPr>
          <w:lang w:eastAsia="cs-CZ"/>
        </w:rPr>
        <w:t>Výsledky:</w:t>
      </w:r>
    </w:p>
    <w:p w:rsidR="00DE718C" w:rsidRDefault="00DE718C" w:rsidP="00DE718C">
      <w:r>
        <w:t xml:space="preserve">VK Dukla vyhrála </w:t>
      </w:r>
      <w:r>
        <w:t xml:space="preserve">čase 5:48,2 </w:t>
      </w:r>
      <w:r>
        <w:t>ve</w:t>
      </w:r>
      <w:r>
        <w:t xml:space="preserve"> složení Viktora, Tikal, Mach, </w:t>
      </w:r>
      <w:proofErr w:type="spellStart"/>
      <w:r>
        <w:t>Klang</w:t>
      </w:r>
      <w:proofErr w:type="spellEnd"/>
      <w:r>
        <w:t xml:space="preserve">, Melichar, Synek, Hájek, Helešic a na kormidle </w:t>
      </w:r>
      <w:proofErr w:type="spellStart"/>
      <w:r>
        <w:t>Hejdušek</w:t>
      </w:r>
      <w:proofErr w:type="spellEnd"/>
      <w:r>
        <w:t>.</w:t>
      </w:r>
    </w:p>
    <w:p w:rsidR="00DE718C" w:rsidRDefault="00DE718C" w:rsidP="00DE718C">
      <w:r>
        <w:t>2. místo společenství VK Slavia Praha a Dukla Praha – čas 5:58,9</w:t>
      </w:r>
      <w:r>
        <w:br/>
      </w:r>
      <w:r>
        <w:t>3. místo společenství SK Hamr – čas 5:59,8</w:t>
      </w:r>
    </w:p>
    <w:p w:rsidR="00DE718C" w:rsidRDefault="00DE718C" w:rsidP="00DE718C">
      <w:r w:rsidRPr="00DE718C">
        <w:rPr>
          <w:b/>
        </w:rPr>
        <w:t xml:space="preserve">Jarní </w:t>
      </w:r>
      <w:proofErr w:type="spellStart"/>
      <w:r w:rsidRPr="00DE718C">
        <w:rPr>
          <w:b/>
        </w:rPr>
        <w:t>skurlérský</w:t>
      </w:r>
      <w:proofErr w:type="spellEnd"/>
      <w:r w:rsidRPr="00DE718C">
        <w:rPr>
          <w:b/>
        </w:rPr>
        <w:t xml:space="preserve"> závod Rösslera </w:t>
      </w:r>
      <w:proofErr w:type="spellStart"/>
      <w:proofErr w:type="gramStart"/>
      <w:r w:rsidRPr="00DE718C">
        <w:rPr>
          <w:b/>
        </w:rPr>
        <w:t>Ořovského</w:t>
      </w:r>
      <w:proofErr w:type="spellEnd"/>
      <w:r w:rsidRPr="00DE718C">
        <w:rPr>
          <w:b/>
        </w:rPr>
        <w:t xml:space="preserve"> </w:t>
      </w:r>
      <w:r>
        <w:t>- skif</w:t>
      </w:r>
      <w:proofErr w:type="gramEnd"/>
      <w:r>
        <w:t xml:space="preserve"> mužů ovládl Jan Potůček z Dukly </w:t>
      </w:r>
      <w:proofErr w:type="spellStart"/>
      <w:r>
        <w:t>Prahav</w:t>
      </w:r>
      <w:proofErr w:type="spellEnd"/>
      <w:r>
        <w:t xml:space="preserve"> čase 7:28,8 pronásledován druhým Václavem Baldriánem a třetím Filipem Zimou. </w:t>
      </w:r>
    </w:p>
    <w:p w:rsidR="00DE718C" w:rsidRDefault="00DE718C" w:rsidP="00DE718C">
      <w:r w:rsidRPr="00DE718C">
        <w:rPr>
          <w:b/>
        </w:rPr>
        <w:t>Skif žen „O stuhu Podolí“</w:t>
      </w:r>
      <w:r>
        <w:t xml:space="preserve"> vyhrála Zuzana Nečasová z VK Slavia Praha, na druhém místě skončila Kateřina Hartmanová a třetí Michala Pospíšilová</w:t>
      </w:r>
      <w:r>
        <w:t>.</w:t>
      </w:r>
    </w:p>
    <w:p w:rsidR="00DE718C" w:rsidRDefault="00DE718C" w:rsidP="00DE718C">
      <w:r w:rsidRPr="00DE718C">
        <w:rPr>
          <w:b/>
        </w:rPr>
        <w:lastRenderedPageBreak/>
        <w:t xml:space="preserve">Závod </w:t>
      </w:r>
      <w:proofErr w:type="spellStart"/>
      <w:r w:rsidRPr="00DE718C">
        <w:rPr>
          <w:b/>
        </w:rPr>
        <w:t>osem</w:t>
      </w:r>
      <w:proofErr w:type="spellEnd"/>
      <w:r w:rsidRPr="00DE718C">
        <w:rPr>
          <w:b/>
        </w:rPr>
        <w:t xml:space="preserve"> žen pod záštitou společnosti Lexus</w:t>
      </w:r>
      <w:r>
        <w:t xml:space="preserve"> jednoznačně ovládly veslařky VK Slavia Praha a ČVK Praha </w:t>
      </w:r>
      <w:proofErr w:type="spellStart"/>
      <w:r>
        <w:t>Neuhortová</w:t>
      </w:r>
      <w:proofErr w:type="spellEnd"/>
      <w:r>
        <w:t xml:space="preserve">, Nováková, Antošová, Součková, Žabová L., Žabová A., </w:t>
      </w:r>
      <w:proofErr w:type="spellStart"/>
      <w:r>
        <w:t>Chourová</w:t>
      </w:r>
      <w:proofErr w:type="spellEnd"/>
      <w:r>
        <w:t xml:space="preserve">, </w:t>
      </w:r>
      <w:proofErr w:type="spellStart"/>
      <w:r>
        <w:t>Fleissnerová</w:t>
      </w:r>
      <w:proofErr w:type="spellEnd"/>
      <w:r>
        <w:t xml:space="preserve"> a kormidelnice Perglerová. Téměř sedmivteřinový náskok si získaly nad posádkou VK Blesk, která se umístila na 2. místě a 3. společenství SK Hamr, Lysá nad Labem, VK Vajgar Jindřichův Hradec, VK Smíchov a ČVK Praha.</w:t>
      </w:r>
    </w:p>
    <w:p w:rsidR="00DE718C" w:rsidRDefault="00DE718C" w:rsidP="00DE718C">
      <w:proofErr w:type="spellStart"/>
      <w:r w:rsidRPr="00DE718C">
        <w:rPr>
          <w:b/>
        </w:rPr>
        <w:t>Gigové</w:t>
      </w:r>
      <w:proofErr w:type="spellEnd"/>
      <w:r w:rsidRPr="00DE718C">
        <w:rPr>
          <w:b/>
        </w:rPr>
        <w:t xml:space="preserve"> osmy mužů</w:t>
      </w:r>
      <w:r>
        <w:t xml:space="preserve"> ov</w:t>
      </w:r>
      <w:r>
        <w:t>l</w:t>
      </w:r>
      <w:r>
        <w:t xml:space="preserve">ádlo suverénní společenství VK Vajgar Jindřichův Hradec, </w:t>
      </w:r>
      <w:proofErr w:type="spellStart"/>
      <w:r>
        <w:t>Bohemians</w:t>
      </w:r>
      <w:proofErr w:type="spellEnd"/>
      <w:r>
        <w:t xml:space="preserve"> Praha, KV Mělník 1881 a VK Slavia Praha. </w:t>
      </w:r>
    </w:p>
    <w:p w:rsidR="00DE718C" w:rsidRDefault="00DE718C" w:rsidP="00DE718C"/>
    <w:p w:rsidR="00DE718C" w:rsidRDefault="00DE718C" w:rsidP="00B50EEE">
      <w:pPr>
        <w:jc w:val="both"/>
        <w:rPr>
          <w:lang w:eastAsia="cs-CZ"/>
        </w:rPr>
      </w:pPr>
    </w:p>
    <w:p w:rsidR="00DE718C" w:rsidRDefault="00DE718C" w:rsidP="00B50EEE">
      <w:pPr>
        <w:jc w:val="both"/>
        <w:rPr>
          <w:lang w:eastAsia="cs-CZ"/>
        </w:rPr>
      </w:pPr>
    </w:p>
    <w:sectPr w:rsidR="00DE718C" w:rsidSect="00E3044F">
      <w:headerReference w:type="default" r:id="rId7"/>
      <w:footerReference w:type="default" r:id="rId8"/>
      <w:pgSz w:w="11906" w:h="16838"/>
      <w:pgMar w:top="1417" w:right="1417" w:bottom="1417" w:left="1417" w:header="24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BB2" w:rsidRDefault="00AD1BB2" w:rsidP="001D3366">
      <w:pPr>
        <w:spacing w:after="0" w:line="240" w:lineRule="auto"/>
      </w:pPr>
      <w:r>
        <w:separator/>
      </w:r>
    </w:p>
  </w:endnote>
  <w:endnote w:type="continuationSeparator" w:id="0">
    <w:p w:rsidR="00AD1BB2" w:rsidRDefault="00AD1BB2" w:rsidP="001D3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980" w:rsidRDefault="007B0EB0" w:rsidP="007B0EB0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2ACA641">
          <wp:simplePos x="0" y="0"/>
          <wp:positionH relativeFrom="rightMargin">
            <wp:posOffset>121285</wp:posOffset>
          </wp:positionH>
          <wp:positionV relativeFrom="paragraph">
            <wp:posOffset>-50544</wp:posOffset>
          </wp:positionV>
          <wp:extent cx="523031" cy="285048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3031" cy="2850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45F" w:rsidRPr="0064345F">
      <w:rPr>
        <w:noProof/>
      </w:rPr>
      <w:drawing>
        <wp:anchor distT="0" distB="0" distL="114300" distR="114300" simplePos="0" relativeHeight="251664384" behindDoc="0" locked="0" layoutInCell="1" allowOverlap="1" wp14:anchorId="37A92C68">
          <wp:simplePos x="0" y="0"/>
          <wp:positionH relativeFrom="leftMargin">
            <wp:posOffset>304800</wp:posOffset>
          </wp:positionH>
          <wp:positionV relativeFrom="paragraph">
            <wp:posOffset>-153670</wp:posOffset>
          </wp:positionV>
          <wp:extent cx="511445" cy="504000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445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7980" w:rsidRPr="00A57980">
      <w:t>Richard Valoušek, tiskový mluvčí 106. Primátorek, tel.: 601 555 320</w:t>
    </w:r>
    <w:r w:rsidR="00A57980" w:rsidRPr="00A57980">
      <w:tab/>
      <w:t>www.axaprimatorky.cz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BB2" w:rsidRDefault="00AD1BB2" w:rsidP="001D3366">
      <w:pPr>
        <w:spacing w:after="0" w:line="240" w:lineRule="auto"/>
      </w:pPr>
      <w:r>
        <w:separator/>
      </w:r>
    </w:p>
  </w:footnote>
  <w:footnote w:type="continuationSeparator" w:id="0">
    <w:p w:rsidR="00AD1BB2" w:rsidRDefault="00AD1BB2" w:rsidP="001D3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62D" w:rsidRDefault="00E3044F">
    <w:pPr>
      <w:pStyle w:val="Zhlav"/>
    </w:pPr>
    <w:r>
      <w:rPr>
        <w:rFonts w:eastAsia="Times New Roman" w:cs="Arial"/>
        <w:b/>
        <w:noProof/>
        <w:color w:val="222222"/>
        <w:sz w:val="40"/>
        <w:szCs w:val="24"/>
        <w:lang w:eastAsia="cs-CZ"/>
      </w:rPr>
      <w:drawing>
        <wp:anchor distT="0" distB="0" distL="114300" distR="114300" simplePos="0" relativeHeight="251662336" behindDoc="1" locked="0" layoutInCell="1" allowOverlap="1" wp14:anchorId="5170B8C1">
          <wp:simplePos x="0" y="0"/>
          <wp:positionH relativeFrom="margin">
            <wp:posOffset>75565</wp:posOffset>
          </wp:positionH>
          <wp:positionV relativeFrom="paragraph">
            <wp:posOffset>-1240155</wp:posOffset>
          </wp:positionV>
          <wp:extent cx="961390" cy="981075"/>
          <wp:effectExtent l="9207" t="0" r="318" b="317"/>
          <wp:wrapTight wrapText="bothSides">
            <wp:wrapPolygon edited="0">
              <wp:start x="21393" y="-203"/>
              <wp:lineTo x="421" y="-203"/>
              <wp:lineTo x="421" y="21188"/>
              <wp:lineTo x="21393" y="21188"/>
              <wp:lineTo x="21393" y="-203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961390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0B2C9FB" wp14:editId="15FB853E">
          <wp:simplePos x="0" y="0"/>
          <wp:positionH relativeFrom="page">
            <wp:posOffset>3781425</wp:posOffset>
          </wp:positionH>
          <wp:positionV relativeFrom="paragraph">
            <wp:posOffset>-1402080</wp:posOffset>
          </wp:positionV>
          <wp:extent cx="4236085" cy="1574165"/>
          <wp:effectExtent l="0" t="0" r="0" b="6985"/>
          <wp:wrapTight wrapText="bothSides">
            <wp:wrapPolygon edited="0">
              <wp:start x="0" y="0"/>
              <wp:lineTo x="0" y="21434"/>
              <wp:lineTo x="21467" y="21434"/>
              <wp:lineTo x="21467" y="0"/>
              <wp:lineTo x="0" y="0"/>
            </wp:wrapPolygon>
          </wp:wrapTight>
          <wp:docPr id="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6085" cy="157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66"/>
    <w:rsid w:val="001D3366"/>
    <w:rsid w:val="003270A2"/>
    <w:rsid w:val="003A5A2C"/>
    <w:rsid w:val="00421EA9"/>
    <w:rsid w:val="004B4AC4"/>
    <w:rsid w:val="005670D6"/>
    <w:rsid w:val="00573655"/>
    <w:rsid w:val="005D77D6"/>
    <w:rsid w:val="005F0615"/>
    <w:rsid w:val="0064345F"/>
    <w:rsid w:val="007314C0"/>
    <w:rsid w:val="007B0EB0"/>
    <w:rsid w:val="008905DF"/>
    <w:rsid w:val="008A0E5A"/>
    <w:rsid w:val="009C362D"/>
    <w:rsid w:val="009C375D"/>
    <w:rsid w:val="00A57980"/>
    <w:rsid w:val="00AA3138"/>
    <w:rsid w:val="00AD1BB2"/>
    <w:rsid w:val="00AE2357"/>
    <w:rsid w:val="00B50EEE"/>
    <w:rsid w:val="00BC058D"/>
    <w:rsid w:val="00BE2562"/>
    <w:rsid w:val="00DE718C"/>
    <w:rsid w:val="00E3044F"/>
    <w:rsid w:val="00E84C14"/>
    <w:rsid w:val="00F8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CC67E"/>
  <w15:chartTrackingRefBased/>
  <w15:docId w15:val="{9A69E721-A239-460B-8447-9D35EEA5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D3366"/>
    <w:pPr>
      <w:spacing w:after="200" w:line="276" w:lineRule="auto"/>
    </w:pPr>
  </w:style>
  <w:style w:type="paragraph" w:styleId="Nadpis1">
    <w:name w:val="heading 1"/>
    <w:basedOn w:val="Normln"/>
    <w:link w:val="Nadpis1Char"/>
    <w:uiPriority w:val="9"/>
    <w:qFormat/>
    <w:rsid w:val="009C375D"/>
    <w:pPr>
      <w:spacing w:before="100" w:beforeAutospacing="1" w:after="100" w:afterAutospacing="1" w:line="240" w:lineRule="auto"/>
      <w:jc w:val="both"/>
      <w:outlineLvl w:val="0"/>
    </w:pPr>
    <w:rPr>
      <w:rFonts w:asciiTheme="majorHAnsi" w:eastAsia="Times New Roman" w:hAnsiTheme="majorHAnsi" w:cs="Times New Roman"/>
      <w:b/>
      <w:bCs/>
      <w:kern w:val="36"/>
      <w:sz w:val="32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3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3366"/>
  </w:style>
  <w:style w:type="paragraph" w:styleId="Zpat">
    <w:name w:val="footer"/>
    <w:basedOn w:val="Normln"/>
    <w:link w:val="ZpatChar"/>
    <w:uiPriority w:val="99"/>
    <w:unhideWhenUsed/>
    <w:rsid w:val="001D3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3366"/>
  </w:style>
  <w:style w:type="paragraph" w:styleId="Normlnweb">
    <w:name w:val="Normal (Web)"/>
    <w:basedOn w:val="Normln"/>
    <w:uiPriority w:val="99"/>
    <w:semiHidden/>
    <w:unhideWhenUsed/>
    <w:rsid w:val="001D33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9C375D"/>
    <w:rPr>
      <w:rFonts w:asciiTheme="majorHAnsi" w:eastAsia="Times New Roman" w:hAnsiTheme="majorHAnsi" w:cs="Times New Roman"/>
      <w:b/>
      <w:bCs/>
      <w:kern w:val="36"/>
      <w:sz w:val="32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5670D6"/>
    <w:rPr>
      <w:b/>
      <w:bCs/>
    </w:rPr>
  </w:style>
  <w:style w:type="character" w:styleId="Zdraznn">
    <w:name w:val="Emphasis"/>
    <w:basedOn w:val="Standardnpsmoodstavce"/>
    <w:uiPriority w:val="20"/>
    <w:qFormat/>
    <w:rsid w:val="005670D6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BC058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C0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0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xaprimatorky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Suchy</dc:creator>
  <cp:keywords/>
  <dc:description/>
  <cp:lastModifiedBy>Richard Valousek</cp:lastModifiedBy>
  <cp:revision>2</cp:revision>
  <dcterms:created xsi:type="dcterms:W3CDTF">2019-06-09T11:17:00Z</dcterms:created>
  <dcterms:modified xsi:type="dcterms:W3CDTF">2019-06-09T11:17:00Z</dcterms:modified>
</cp:coreProperties>
</file>