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33" w:rsidRDefault="005D1C33" w:rsidP="005D1C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5D1C33" w:rsidRDefault="00277D45" w:rsidP="005D1C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D1C33">
        <w:rPr>
          <w:rFonts w:ascii="Times New Roman" w:hAnsi="Times New Roman"/>
          <w:b/>
          <w:sz w:val="24"/>
          <w:szCs w:val="24"/>
        </w:rPr>
        <w:t>. ř</w:t>
      </w:r>
      <w:r>
        <w:rPr>
          <w:rFonts w:ascii="Times New Roman" w:hAnsi="Times New Roman"/>
          <w:b/>
          <w:sz w:val="24"/>
          <w:szCs w:val="24"/>
        </w:rPr>
        <w:t>ádného zasedání Školské komise RMČ</w:t>
      </w:r>
      <w:r w:rsidR="005D1C33">
        <w:rPr>
          <w:rFonts w:ascii="Times New Roman" w:hAnsi="Times New Roman"/>
          <w:b/>
          <w:sz w:val="24"/>
          <w:szCs w:val="24"/>
        </w:rPr>
        <w:t xml:space="preserve"> Praha 5 </w:t>
      </w:r>
    </w:p>
    <w:p w:rsidR="005D1C33" w:rsidRDefault="00277D45" w:rsidP="005D1C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27. 11. 2018</w:t>
      </w:r>
      <w:r w:rsidR="005D1C33">
        <w:rPr>
          <w:rFonts w:ascii="Times New Roman" w:hAnsi="Times New Roman"/>
          <w:b/>
          <w:sz w:val="24"/>
          <w:szCs w:val="24"/>
        </w:rPr>
        <w:t>, od 16:00</w:t>
      </w:r>
      <w:r w:rsidR="000D0F28">
        <w:rPr>
          <w:rFonts w:ascii="Times New Roman" w:hAnsi="Times New Roman"/>
          <w:b/>
          <w:sz w:val="24"/>
          <w:szCs w:val="24"/>
        </w:rPr>
        <w:t xml:space="preserve"> hod.</w:t>
      </w:r>
    </w:p>
    <w:p w:rsidR="005D1C33" w:rsidRDefault="00277D45" w:rsidP="005D1C33">
      <w:pPr>
        <w:tabs>
          <w:tab w:val="left" w:pos="1932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zasedací místnost č. 330</w:t>
      </w:r>
      <w:r w:rsidR="005D1C33">
        <w:rPr>
          <w:rFonts w:ascii="Times New Roman" w:hAnsi="Times New Roman"/>
          <w:b/>
          <w:sz w:val="24"/>
          <w:szCs w:val="24"/>
        </w:rPr>
        <w:t xml:space="preserve"> </w:t>
      </w:r>
    </w:p>
    <w:p w:rsidR="005D1C33" w:rsidRDefault="005D1C33" w:rsidP="005D1C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7D45" w:rsidRDefault="00277D45" w:rsidP="005D1C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7D45" w:rsidRDefault="00277D45" w:rsidP="005D1C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2264" w:rsidRPr="00277D45" w:rsidRDefault="00DC2264" w:rsidP="00277D45">
      <w:pPr>
        <w:jc w:val="both"/>
        <w:rPr>
          <w:rFonts w:ascii="Times New Roman" w:hAnsi="Times New Roman"/>
          <w:b/>
          <w:sz w:val="24"/>
          <w:szCs w:val="24"/>
        </w:rPr>
      </w:pPr>
    </w:p>
    <w:p w:rsidR="003A576B" w:rsidRPr="00277D45" w:rsidRDefault="00277D45" w:rsidP="00277D45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7D45">
        <w:rPr>
          <w:rFonts w:ascii="Times New Roman" w:hAnsi="Times New Roman"/>
          <w:b/>
          <w:sz w:val="24"/>
          <w:szCs w:val="24"/>
        </w:rPr>
        <w:t>Program 1. řádného zasedání Školské komise</w:t>
      </w:r>
    </w:p>
    <w:p w:rsidR="00277D45" w:rsidRPr="00277D45" w:rsidRDefault="00277D45" w:rsidP="00277D45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7D45">
        <w:rPr>
          <w:rFonts w:ascii="Times New Roman" w:hAnsi="Times New Roman"/>
          <w:b/>
          <w:sz w:val="24"/>
          <w:szCs w:val="24"/>
        </w:rPr>
        <w:t>Volba ověřovatele zápisu</w:t>
      </w:r>
    </w:p>
    <w:p w:rsidR="00277D45" w:rsidRPr="00277D45" w:rsidRDefault="00277D45" w:rsidP="00277D45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7D45">
        <w:rPr>
          <w:rFonts w:ascii="Times New Roman" w:hAnsi="Times New Roman"/>
          <w:b/>
          <w:sz w:val="24"/>
          <w:szCs w:val="24"/>
        </w:rPr>
        <w:t>Organizace Školské komise (představení členů Školské komise, úvodní slovo předsedy komise, seznámení s Jednacím řádem komisí RMČ, stanovení termínů na 1. pololetí roku 2019)</w:t>
      </w:r>
    </w:p>
    <w:p w:rsidR="00277D45" w:rsidRPr="00277D45" w:rsidRDefault="00277D45" w:rsidP="00277D45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7D45">
        <w:rPr>
          <w:rFonts w:ascii="Times New Roman" w:hAnsi="Times New Roman"/>
          <w:b/>
          <w:sz w:val="24"/>
          <w:szCs w:val="24"/>
        </w:rPr>
        <w:t>Rozpočet v oblasti školství na rok 2019</w:t>
      </w:r>
    </w:p>
    <w:p w:rsidR="00277D45" w:rsidRPr="00277D45" w:rsidRDefault="00277D45" w:rsidP="00277D45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7D45">
        <w:rPr>
          <w:rFonts w:ascii="Times New Roman" w:hAnsi="Times New Roman"/>
          <w:b/>
          <w:sz w:val="24"/>
          <w:szCs w:val="24"/>
        </w:rPr>
        <w:t>Programové prohlášení RMČ v oblasti školství – priority</w:t>
      </w:r>
    </w:p>
    <w:p w:rsidR="00277D45" w:rsidRPr="00277D45" w:rsidRDefault="00277D45" w:rsidP="00277D45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7D45">
        <w:rPr>
          <w:rFonts w:ascii="Times New Roman" w:hAnsi="Times New Roman"/>
          <w:b/>
          <w:sz w:val="24"/>
          <w:szCs w:val="24"/>
        </w:rPr>
        <w:t>Strategický dokument v oblasti školství</w:t>
      </w:r>
    </w:p>
    <w:p w:rsidR="00277D45" w:rsidRPr="00277D45" w:rsidRDefault="000D0F28" w:rsidP="00277D45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Žvahov</w:t>
      </w:r>
      <w:proofErr w:type="spellEnd"/>
      <w:r w:rsidR="00277D45" w:rsidRPr="00277D45">
        <w:rPr>
          <w:rFonts w:ascii="Times New Roman" w:hAnsi="Times New Roman"/>
          <w:b/>
          <w:sz w:val="24"/>
          <w:szCs w:val="24"/>
        </w:rPr>
        <w:t xml:space="preserve"> (problematika a informace o současném stavu)</w:t>
      </w:r>
    </w:p>
    <w:p w:rsidR="00277D45" w:rsidRDefault="00277D45" w:rsidP="00277D45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7D45">
        <w:rPr>
          <w:rFonts w:ascii="Times New Roman" w:hAnsi="Times New Roman"/>
          <w:b/>
          <w:sz w:val="24"/>
          <w:szCs w:val="24"/>
        </w:rPr>
        <w:t>Různé</w:t>
      </w:r>
      <w:r w:rsidR="00DF3E36">
        <w:rPr>
          <w:rFonts w:ascii="Times New Roman" w:hAnsi="Times New Roman"/>
          <w:b/>
          <w:sz w:val="24"/>
          <w:szCs w:val="24"/>
        </w:rPr>
        <w:t xml:space="preserve"> (Dotační programy v oblasti školství na rok 2019)</w:t>
      </w:r>
      <w:bookmarkStart w:id="0" w:name="_GoBack"/>
      <w:bookmarkEnd w:id="0"/>
    </w:p>
    <w:p w:rsid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P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Default="00277D45" w:rsidP="00277D45">
      <w:pPr>
        <w:jc w:val="center"/>
        <w:rPr>
          <w:rFonts w:ascii="Times New Roman" w:hAnsi="Times New Roman"/>
          <w:b/>
          <w:sz w:val="24"/>
          <w:szCs w:val="24"/>
        </w:rPr>
      </w:pPr>
      <w:r w:rsidRPr="00277D45">
        <w:rPr>
          <w:rFonts w:ascii="Times New Roman" w:hAnsi="Times New Roman"/>
          <w:b/>
          <w:sz w:val="24"/>
          <w:szCs w:val="24"/>
        </w:rPr>
        <w:t>Ing. Karel Filip, Ph.D.</w:t>
      </w:r>
    </w:p>
    <w:p w:rsidR="00277D45" w:rsidRPr="00277D45" w:rsidRDefault="00277D45" w:rsidP="00277D45">
      <w:pPr>
        <w:jc w:val="center"/>
        <w:rPr>
          <w:rFonts w:ascii="Times New Roman" w:hAnsi="Times New Roman"/>
          <w:b/>
          <w:sz w:val="24"/>
          <w:szCs w:val="24"/>
        </w:rPr>
      </w:pPr>
      <w:r w:rsidRPr="00277D45">
        <w:rPr>
          <w:rFonts w:ascii="Times New Roman" w:hAnsi="Times New Roman"/>
          <w:b/>
          <w:sz w:val="24"/>
          <w:szCs w:val="24"/>
        </w:rPr>
        <w:t>předseda Komise školské</w:t>
      </w:r>
    </w:p>
    <w:p w:rsidR="00277D45" w:rsidRDefault="00277D45" w:rsidP="00277D45"/>
    <w:sectPr w:rsidR="0027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AB9"/>
    <w:multiLevelType w:val="hybridMultilevel"/>
    <w:tmpl w:val="AE36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1A55"/>
    <w:multiLevelType w:val="hybridMultilevel"/>
    <w:tmpl w:val="31806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33"/>
    <w:rsid w:val="000D0F28"/>
    <w:rsid w:val="00277D45"/>
    <w:rsid w:val="003A576B"/>
    <w:rsid w:val="005D1C33"/>
    <w:rsid w:val="00867EE0"/>
    <w:rsid w:val="00924AC4"/>
    <w:rsid w:val="00A5677D"/>
    <w:rsid w:val="00DC2264"/>
    <w:rsid w:val="00DF3074"/>
    <w:rsid w:val="00D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40E85-4AA9-41B3-BB26-55FD5112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C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0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F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Zemanová Olivie, ml.</cp:lastModifiedBy>
  <cp:revision>4</cp:revision>
  <cp:lastPrinted>2018-11-20T13:06:00Z</cp:lastPrinted>
  <dcterms:created xsi:type="dcterms:W3CDTF">2018-11-20T13:05:00Z</dcterms:created>
  <dcterms:modified xsi:type="dcterms:W3CDTF">2018-11-21T10:45:00Z</dcterms:modified>
</cp:coreProperties>
</file>