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52" w:rsidRPr="00933986" w:rsidRDefault="00243532">
      <w:pPr>
        <w:rPr>
          <w:b/>
          <w:sz w:val="24"/>
          <w:szCs w:val="24"/>
          <w:u w:val="single"/>
        </w:rPr>
      </w:pPr>
      <w:r w:rsidRPr="00933986">
        <w:rPr>
          <w:b/>
          <w:sz w:val="24"/>
          <w:szCs w:val="24"/>
          <w:u w:val="single"/>
        </w:rPr>
        <w:t>Zpráva o činnosti Finančního výboru Zastupitelstva MČ P5 v</w:t>
      </w:r>
      <w:r w:rsidR="002422B2" w:rsidRPr="00933986">
        <w:rPr>
          <w:b/>
          <w:sz w:val="24"/>
          <w:szCs w:val="24"/>
          <w:u w:val="single"/>
        </w:rPr>
        <w:t> 2</w:t>
      </w:r>
      <w:r w:rsidR="001D1D99" w:rsidRPr="00933986">
        <w:rPr>
          <w:b/>
          <w:sz w:val="24"/>
          <w:szCs w:val="24"/>
          <w:u w:val="single"/>
        </w:rPr>
        <w:t>.</w:t>
      </w:r>
      <w:r w:rsidR="002422B2" w:rsidRPr="00933986">
        <w:rPr>
          <w:b/>
          <w:sz w:val="24"/>
          <w:szCs w:val="24"/>
          <w:u w:val="single"/>
        </w:rPr>
        <w:t xml:space="preserve"> pololetí roku 2017</w:t>
      </w:r>
    </w:p>
    <w:p w:rsidR="00243532" w:rsidRPr="002422B2" w:rsidRDefault="00243532">
      <w:pPr>
        <w:rPr>
          <w:b/>
          <w:u w:val="single"/>
        </w:rPr>
      </w:pPr>
    </w:p>
    <w:p w:rsidR="00243532" w:rsidRPr="002422B2" w:rsidRDefault="00243532">
      <w:r w:rsidRPr="002422B2">
        <w:t>Finanční výbor ZMČ P5 byl schválen usnesením Zastupitelstva MČ P5 jako iniciativní a kontrolní orgán v souladu s ustanovením §100 odst. 2 Zákona č. 131/2000 Sb. o hlavním městě Praze.</w:t>
      </w:r>
    </w:p>
    <w:p w:rsidR="00243532" w:rsidRPr="00EC097F" w:rsidRDefault="0068349D">
      <w:pPr>
        <w:rPr>
          <w:b/>
        </w:rPr>
      </w:pPr>
      <w:r w:rsidRPr="00EC097F">
        <w:rPr>
          <w:b/>
        </w:rPr>
        <w:t>S</w:t>
      </w:r>
      <w:r w:rsidR="00243532" w:rsidRPr="00EC097F">
        <w:rPr>
          <w:b/>
        </w:rPr>
        <w:t>ložení Finančního výboru:</w:t>
      </w:r>
    </w:p>
    <w:p w:rsidR="00243532" w:rsidRPr="002422B2" w:rsidRDefault="00243532">
      <w:r w:rsidRPr="002422B2">
        <w:t>Ondřej Kreidl (předseda)</w:t>
      </w:r>
    </w:p>
    <w:p w:rsidR="00243532" w:rsidRPr="002422B2" w:rsidRDefault="00243532">
      <w:r w:rsidRPr="002422B2">
        <w:t>Ing. Tomáš Adamják (místopředseda)</w:t>
      </w:r>
    </w:p>
    <w:p w:rsidR="00243532" w:rsidRPr="002422B2" w:rsidRDefault="00243532">
      <w:r w:rsidRPr="002422B2">
        <w:t>Ing. Hana Dušková</w:t>
      </w:r>
    </w:p>
    <w:p w:rsidR="00243532" w:rsidRPr="002422B2" w:rsidRDefault="00243532">
      <w:r w:rsidRPr="002422B2">
        <w:t>Ing. Martin Frélich</w:t>
      </w:r>
    </w:p>
    <w:p w:rsidR="00243532" w:rsidRPr="002422B2" w:rsidRDefault="00243532">
      <w:r w:rsidRPr="002422B2">
        <w:t>Ing. Vítězslav Katzer</w:t>
      </w:r>
    </w:p>
    <w:p w:rsidR="00243532" w:rsidRPr="002422B2" w:rsidRDefault="00243532">
      <w:r w:rsidRPr="002422B2">
        <w:t>Ing. Karel Klíma</w:t>
      </w:r>
    </w:p>
    <w:p w:rsidR="00243532" w:rsidRPr="002422B2" w:rsidRDefault="00243532">
      <w:r w:rsidRPr="002422B2">
        <w:t>Jan Kavalírek</w:t>
      </w:r>
    </w:p>
    <w:p w:rsidR="00243532" w:rsidRPr="002422B2" w:rsidRDefault="00621214">
      <w:r w:rsidRPr="002422B2">
        <w:t>RNDr. Jan Macek</w:t>
      </w:r>
    </w:p>
    <w:p w:rsidR="00087560" w:rsidRPr="002422B2" w:rsidRDefault="00621214">
      <w:r w:rsidRPr="002422B2">
        <w:t>Jan Kárník</w:t>
      </w:r>
    </w:p>
    <w:p w:rsidR="00087560" w:rsidRPr="002422B2" w:rsidRDefault="00087560">
      <w:r w:rsidRPr="002422B2">
        <w:t>poradce:</w:t>
      </w:r>
      <w:r w:rsidR="00621214" w:rsidRPr="002422B2">
        <w:t xml:space="preserve"> Ing. </w:t>
      </w:r>
      <w:r w:rsidRPr="002422B2">
        <w:t>Karel Bidlo</w:t>
      </w:r>
    </w:p>
    <w:p w:rsidR="00D36BEE" w:rsidRPr="002422B2" w:rsidRDefault="00D36BEE">
      <w:r w:rsidRPr="002422B2">
        <w:t xml:space="preserve">Pan Trojánek, z pozice radního MČ Praha 5 spravující </w:t>
      </w:r>
      <w:r w:rsidR="00C65626">
        <w:t xml:space="preserve">gesci financí, se účastní většiny </w:t>
      </w:r>
      <w:bookmarkStart w:id="0" w:name="_GoBack"/>
      <w:bookmarkEnd w:id="0"/>
      <w:r w:rsidRPr="002422B2">
        <w:t xml:space="preserve">zasedání FV, což je velmi přínosné. Předseda výboru se účastní většiny zasedání RMČ Praha 5 a </w:t>
      </w:r>
      <w:r w:rsidR="00137A12" w:rsidRPr="002422B2">
        <w:t>pravidelných porad pana radního Trojánka s vedo</w:t>
      </w:r>
      <w:r w:rsidR="00FC574E" w:rsidRPr="002422B2">
        <w:t>u</w:t>
      </w:r>
      <w:r w:rsidR="00137A12" w:rsidRPr="002422B2">
        <w:t xml:space="preserve">cím </w:t>
      </w:r>
      <w:r w:rsidR="00FC574E" w:rsidRPr="002422B2">
        <w:t xml:space="preserve">ekonomického </w:t>
      </w:r>
      <w:r w:rsidR="00137A12" w:rsidRPr="002422B2">
        <w:t>odboru</w:t>
      </w:r>
      <w:r w:rsidR="00FC574E" w:rsidRPr="002422B2">
        <w:t>,</w:t>
      </w:r>
      <w:r w:rsidR="00621214" w:rsidRPr="002422B2">
        <w:t xml:space="preserve"> Ing. </w:t>
      </w:r>
      <w:r w:rsidR="00137A12" w:rsidRPr="002422B2">
        <w:t>Zdeňkem Pecharem.</w:t>
      </w:r>
      <w:r w:rsidRPr="002422B2">
        <w:t xml:space="preserve">   </w:t>
      </w:r>
    </w:p>
    <w:p w:rsidR="002422B2" w:rsidRDefault="002422B2">
      <w:pPr>
        <w:rPr>
          <w:sz w:val="20"/>
          <w:szCs w:val="20"/>
        </w:rPr>
      </w:pPr>
    </w:p>
    <w:p w:rsidR="002422B2" w:rsidRPr="00753144" w:rsidRDefault="002422B2" w:rsidP="002422B2">
      <w:pPr>
        <w:pStyle w:val="Default"/>
        <w:rPr>
          <w:rFonts w:asciiTheme="minorHAnsi" w:hAnsiTheme="minorHAnsi"/>
          <w:b/>
          <w:sz w:val="22"/>
          <w:szCs w:val="22"/>
        </w:rPr>
      </w:pPr>
      <w:r w:rsidRPr="00753144">
        <w:rPr>
          <w:rFonts w:asciiTheme="minorHAnsi" w:hAnsiTheme="minorHAnsi"/>
          <w:b/>
          <w:sz w:val="22"/>
          <w:szCs w:val="22"/>
        </w:rPr>
        <w:t>Finanční výbor se věnoval transparentním projednáváním přípravy rozpočtu na rok 2018.</w:t>
      </w:r>
    </w:p>
    <w:p w:rsidR="002422B2" w:rsidRPr="002422B2" w:rsidRDefault="002422B2" w:rsidP="002422B2">
      <w:pPr>
        <w:pStyle w:val="Default"/>
        <w:rPr>
          <w:rFonts w:asciiTheme="minorHAnsi" w:hAnsiTheme="minorHAnsi"/>
          <w:sz w:val="22"/>
          <w:szCs w:val="22"/>
        </w:rPr>
      </w:pPr>
    </w:p>
    <w:p w:rsidR="002422B2" w:rsidRDefault="002422B2" w:rsidP="002422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svých zasedáních se detailně </w:t>
      </w:r>
      <w:r w:rsidRPr="002422B2">
        <w:rPr>
          <w:rFonts w:asciiTheme="minorHAnsi" w:hAnsiTheme="minorHAnsi"/>
          <w:sz w:val="22"/>
          <w:szCs w:val="22"/>
        </w:rPr>
        <w:t>věnoval</w:t>
      </w:r>
      <w:r>
        <w:rPr>
          <w:rFonts w:asciiTheme="minorHAnsi" w:hAnsiTheme="minorHAnsi"/>
          <w:sz w:val="22"/>
          <w:szCs w:val="22"/>
        </w:rPr>
        <w:t xml:space="preserve"> návrhům rozpočtů následujících odborů</w:t>
      </w:r>
      <w:r w:rsidRPr="002422B2">
        <w:rPr>
          <w:rFonts w:asciiTheme="minorHAnsi" w:hAnsiTheme="minorHAnsi"/>
          <w:sz w:val="22"/>
          <w:szCs w:val="22"/>
        </w:rPr>
        <w:t>:</w:t>
      </w:r>
    </w:p>
    <w:p w:rsidR="002422B2" w:rsidRPr="002422B2" w:rsidRDefault="002422B2" w:rsidP="002422B2">
      <w:pPr>
        <w:pStyle w:val="Default"/>
        <w:rPr>
          <w:rFonts w:asciiTheme="minorHAnsi" w:hAnsiTheme="minorHAnsi"/>
          <w:sz w:val="22"/>
          <w:szCs w:val="22"/>
        </w:rPr>
      </w:pPr>
      <w:r w:rsidRPr="002422B2">
        <w:rPr>
          <w:rFonts w:asciiTheme="minorHAnsi" w:hAnsiTheme="minorHAnsi"/>
          <w:sz w:val="22"/>
          <w:szCs w:val="22"/>
        </w:rPr>
        <w:t xml:space="preserve">  </w:t>
      </w: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proofErr w:type="gramStart"/>
      <w:r w:rsidRPr="002422B2">
        <w:rPr>
          <w:rFonts w:asciiTheme="minorHAnsi" w:hAnsiTheme="minorHAnsi"/>
          <w:sz w:val="22"/>
          <w:szCs w:val="22"/>
        </w:rPr>
        <w:t>03.10.2017</w:t>
      </w:r>
      <w:proofErr w:type="gramEnd"/>
      <w:r w:rsidRPr="002422B2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>Š</w:t>
      </w:r>
      <w:r w:rsidRPr="002422B2">
        <w:rPr>
          <w:rFonts w:asciiTheme="minorHAnsi" w:hAnsiTheme="minorHAnsi" w:cs="Calibri"/>
          <w:sz w:val="22"/>
          <w:szCs w:val="22"/>
        </w:rPr>
        <w:t>kolství</w:t>
      </w: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proofErr w:type="gramStart"/>
      <w:r w:rsidRPr="002422B2">
        <w:rPr>
          <w:rFonts w:asciiTheme="minorHAnsi" w:hAnsiTheme="minorHAnsi" w:cs="Calibri"/>
          <w:sz w:val="22"/>
          <w:szCs w:val="22"/>
        </w:rPr>
        <w:t>10.10.2017</w:t>
      </w:r>
      <w:proofErr w:type="gramEnd"/>
      <w:r w:rsidRPr="002422B2"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>V</w:t>
      </w:r>
      <w:r w:rsidRPr="002422B2">
        <w:rPr>
          <w:rFonts w:asciiTheme="minorHAnsi" w:hAnsiTheme="minorHAnsi" w:cs="Calibri"/>
          <w:sz w:val="22"/>
          <w:szCs w:val="22"/>
        </w:rPr>
        <w:t>eřejné prostranství a zeleň, sociální oblast a územní rozvoj</w:t>
      </w: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r w:rsidRPr="002422B2">
        <w:rPr>
          <w:rFonts w:asciiTheme="minorHAnsi" w:hAnsiTheme="minorHAnsi" w:cs="Calibri"/>
          <w:sz w:val="22"/>
          <w:szCs w:val="22"/>
        </w:rPr>
        <w:t xml:space="preserve">Zároveň </w:t>
      </w:r>
      <w:r>
        <w:rPr>
          <w:rFonts w:asciiTheme="minorHAnsi" w:hAnsiTheme="minorHAnsi" w:cs="Calibri"/>
          <w:sz w:val="22"/>
          <w:szCs w:val="22"/>
        </w:rPr>
        <w:t xml:space="preserve">dne </w:t>
      </w:r>
      <w:proofErr w:type="gramStart"/>
      <w:r w:rsidRPr="002422B2">
        <w:rPr>
          <w:rFonts w:asciiTheme="minorHAnsi" w:hAnsiTheme="minorHAnsi" w:cs="Calibri"/>
          <w:sz w:val="22"/>
          <w:szCs w:val="22"/>
        </w:rPr>
        <w:t>10.10.2017</w:t>
      </w:r>
      <w:proofErr w:type="gramEnd"/>
      <w:r w:rsidRPr="002422B2">
        <w:rPr>
          <w:rFonts w:asciiTheme="minorHAnsi" w:hAnsiTheme="minorHAnsi" w:cs="Calibri"/>
          <w:sz w:val="22"/>
          <w:szCs w:val="22"/>
        </w:rPr>
        <w:t xml:space="preserve"> Finanční výbor schválil a zveřejnil harmonogram práce s rozpočtem, včetně předpokládaného termínu projednávání návrhu rozpočtu na rok 2018 Zastupitelstvem MČ Praha 5.</w:t>
      </w:r>
    </w:p>
    <w:p w:rsid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r w:rsidRPr="002422B2">
        <w:rPr>
          <w:rFonts w:asciiTheme="minorHAnsi" w:hAnsiTheme="minorHAnsi" w:cs="Calibri"/>
          <w:sz w:val="22"/>
          <w:szCs w:val="22"/>
        </w:rPr>
        <w:t>Finanční výbor harmonogram dodržel bez změny jediného navrhovaného termínu:</w:t>
      </w:r>
    </w:p>
    <w:p w:rsid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>17.10.2017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I</w:t>
      </w:r>
      <w:r w:rsidRPr="002422B2">
        <w:rPr>
          <w:rFonts w:asciiTheme="minorHAnsi" w:hAnsiTheme="minorHAnsi" w:cs="Calibri"/>
          <w:sz w:val="22"/>
          <w:szCs w:val="22"/>
        </w:rPr>
        <w:t>nvestice a kancelář MČ</w:t>
      </w: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proofErr w:type="gramStart"/>
      <w:r w:rsidRPr="002422B2">
        <w:rPr>
          <w:rFonts w:asciiTheme="minorHAnsi" w:hAnsiTheme="minorHAnsi" w:cs="Calibri"/>
          <w:sz w:val="22"/>
          <w:szCs w:val="22"/>
        </w:rPr>
        <w:t>31.10.2017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Kancelář starosty, Kancelář tajemníka, OLEG a OIN</w:t>
      </w:r>
    </w:p>
    <w:p w:rsid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>0</w:t>
      </w:r>
      <w:r w:rsidRPr="002422B2">
        <w:rPr>
          <w:rFonts w:asciiTheme="minorHAnsi" w:hAnsiTheme="minorHAnsi" w:cs="Calibri"/>
          <w:sz w:val="22"/>
          <w:szCs w:val="22"/>
        </w:rPr>
        <w:t>7.11.2017</w:t>
      </w:r>
      <w:proofErr w:type="gramEnd"/>
      <w:r w:rsidRPr="002422B2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Z</w:t>
      </w:r>
      <w:r w:rsidRPr="002422B2">
        <w:rPr>
          <w:rFonts w:asciiTheme="minorHAnsi" w:hAnsiTheme="minorHAnsi" w:cs="Calibri"/>
          <w:sz w:val="22"/>
          <w:szCs w:val="22"/>
        </w:rPr>
        <w:t>daňovanou č</w:t>
      </w:r>
      <w:r>
        <w:rPr>
          <w:rFonts w:asciiTheme="minorHAnsi" w:hAnsiTheme="minorHAnsi" w:cs="Calibri"/>
          <w:sz w:val="22"/>
          <w:szCs w:val="22"/>
        </w:rPr>
        <w:t>innost včetně správních firem, R</w:t>
      </w:r>
      <w:r w:rsidRPr="002422B2">
        <w:rPr>
          <w:rFonts w:asciiTheme="minorHAnsi" w:hAnsiTheme="minorHAnsi" w:cs="Calibri"/>
          <w:sz w:val="22"/>
          <w:szCs w:val="22"/>
        </w:rPr>
        <w:t xml:space="preserve">ozpočty a střednědobé výhledy rozpočtu </w:t>
      </w:r>
      <w:r>
        <w:rPr>
          <w:rFonts w:asciiTheme="minorHAnsi" w:hAnsiTheme="minorHAnsi" w:cs="Calibri"/>
          <w:sz w:val="22"/>
          <w:szCs w:val="22"/>
        </w:rPr>
        <w:t xml:space="preserve">      </w:t>
      </w: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</w:t>
      </w:r>
      <w:r w:rsidRPr="002422B2">
        <w:rPr>
          <w:rFonts w:asciiTheme="minorHAnsi" w:hAnsiTheme="minorHAnsi" w:cs="Calibri"/>
          <w:sz w:val="22"/>
          <w:szCs w:val="22"/>
        </w:rPr>
        <w:t xml:space="preserve">příspěvkových organizací </w:t>
      </w: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proofErr w:type="gramStart"/>
      <w:r w:rsidRPr="002422B2">
        <w:rPr>
          <w:rFonts w:asciiTheme="minorHAnsi" w:hAnsiTheme="minorHAnsi" w:cs="Calibri"/>
          <w:sz w:val="22"/>
          <w:szCs w:val="22"/>
        </w:rPr>
        <w:t>21.11.2017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 w:rsidRPr="002422B2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R</w:t>
      </w:r>
      <w:r w:rsidRPr="002422B2">
        <w:rPr>
          <w:rFonts w:asciiTheme="minorHAnsi" w:hAnsiTheme="minorHAnsi" w:cs="Calibri"/>
          <w:sz w:val="22"/>
          <w:szCs w:val="22"/>
        </w:rPr>
        <w:t>ozšířené zasedání výboru k projednání úplného návrhu rozpočtu</w:t>
      </w:r>
      <w:r w:rsidR="00933986">
        <w:rPr>
          <w:rFonts w:asciiTheme="minorHAnsi" w:hAnsiTheme="minorHAnsi" w:cs="Calibri"/>
          <w:sz w:val="22"/>
          <w:szCs w:val="22"/>
        </w:rPr>
        <w:t xml:space="preserve"> na rok 2018</w:t>
      </w:r>
    </w:p>
    <w:p w:rsidR="002422B2" w:rsidRPr="002422B2" w:rsidRDefault="002422B2" w:rsidP="002422B2">
      <w:pPr>
        <w:pStyle w:val="Default"/>
        <w:rPr>
          <w:rFonts w:asciiTheme="minorHAnsi" w:hAnsiTheme="minorHAnsi" w:cs="Calibri"/>
          <w:sz w:val="22"/>
          <w:szCs w:val="22"/>
        </w:rPr>
      </w:pPr>
      <w:proofErr w:type="gramStart"/>
      <w:r w:rsidRPr="002422B2">
        <w:rPr>
          <w:rFonts w:asciiTheme="minorHAnsi" w:hAnsiTheme="minorHAnsi" w:cs="Calibri"/>
          <w:sz w:val="22"/>
          <w:szCs w:val="22"/>
        </w:rPr>
        <w:t>19.12.2017</w:t>
      </w:r>
      <w:proofErr w:type="gramEnd"/>
      <w:r w:rsidRPr="002422B2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P</w:t>
      </w:r>
      <w:r w:rsidRPr="002422B2">
        <w:rPr>
          <w:rFonts w:asciiTheme="minorHAnsi" w:hAnsiTheme="minorHAnsi" w:cs="Calibri"/>
          <w:sz w:val="22"/>
          <w:szCs w:val="22"/>
        </w:rPr>
        <w:t>rojednání a schválení návrhu rozpočtu na rok 2018 Zastupitelstvem MČ Praha 5</w:t>
      </w:r>
    </w:p>
    <w:p w:rsidR="002422B2" w:rsidRDefault="00753144" w:rsidP="002422B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Mimo rozpočet se F</w:t>
      </w:r>
      <w:r w:rsidR="002422B2">
        <w:rPr>
          <w:rFonts w:ascii="Calibri" w:hAnsi="Calibri" w:cs="Calibri"/>
          <w:sz w:val="22"/>
          <w:szCs w:val="22"/>
        </w:rPr>
        <w:t>inanční výbor věnoval:</w:t>
      </w:r>
    </w:p>
    <w:p w:rsidR="00753144" w:rsidRDefault="00753144" w:rsidP="002422B2">
      <w:pPr>
        <w:pStyle w:val="Default"/>
        <w:rPr>
          <w:rFonts w:ascii="Calibri" w:hAnsi="Calibri" w:cs="Calibri"/>
          <w:sz w:val="22"/>
          <w:szCs w:val="22"/>
        </w:rPr>
      </w:pPr>
    </w:p>
    <w:p w:rsidR="002422B2" w:rsidRPr="00753144" w:rsidRDefault="002422B2" w:rsidP="002422B2">
      <w:pPr>
        <w:pStyle w:val="Default"/>
        <w:numPr>
          <w:ilvl w:val="0"/>
          <w:numId w:val="6"/>
        </w:numPr>
        <w:rPr>
          <w:rFonts w:ascii="Calibri" w:hAnsi="Calibri" w:cs="Calibri"/>
          <w:b/>
          <w:sz w:val="22"/>
          <w:szCs w:val="22"/>
        </w:rPr>
      </w:pPr>
      <w:r w:rsidRPr="00753144">
        <w:rPr>
          <w:rFonts w:ascii="Calibri" w:hAnsi="Calibri" w:cs="Calibri"/>
          <w:b/>
          <w:sz w:val="22"/>
          <w:szCs w:val="22"/>
        </w:rPr>
        <w:t>Strategii zhodnocování volných finančních prostředků MČ Praha 5</w:t>
      </w:r>
    </w:p>
    <w:p w:rsidR="00753144" w:rsidRDefault="00753144" w:rsidP="00753144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:rsidR="002422B2" w:rsidRPr="00753144" w:rsidRDefault="002422B2" w:rsidP="002422B2">
      <w:pPr>
        <w:pStyle w:val="Default"/>
        <w:numPr>
          <w:ilvl w:val="0"/>
          <w:numId w:val="6"/>
        </w:numPr>
        <w:rPr>
          <w:rFonts w:ascii="Calibri" w:hAnsi="Calibri" w:cs="Calibri"/>
          <w:b/>
          <w:sz w:val="22"/>
          <w:szCs w:val="22"/>
        </w:rPr>
      </w:pPr>
      <w:r w:rsidRPr="00753144">
        <w:rPr>
          <w:rFonts w:ascii="Calibri" w:hAnsi="Calibri" w:cs="Calibri"/>
          <w:b/>
          <w:sz w:val="22"/>
          <w:szCs w:val="22"/>
        </w:rPr>
        <w:t>Procesnímu a organizačnímu auditu Úřadu městské části Praha 5</w:t>
      </w:r>
    </w:p>
    <w:p w:rsidR="00753144" w:rsidRDefault="00753144" w:rsidP="002422B2">
      <w:pPr>
        <w:pStyle w:val="Default"/>
        <w:rPr>
          <w:rFonts w:ascii="Calibri" w:hAnsi="Calibri" w:cs="Calibri"/>
          <w:sz w:val="22"/>
          <w:szCs w:val="22"/>
        </w:rPr>
      </w:pPr>
    </w:p>
    <w:p w:rsidR="002422B2" w:rsidRDefault="002422B2" w:rsidP="002422B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Oba záměry přecházejí do roku 2018. Na obou záměrech MČ spolupracuje se společností </w:t>
      </w:r>
      <w:r w:rsidRPr="00925028">
        <w:rPr>
          <w:rFonts w:ascii="Calibri" w:hAnsi="Calibri" w:cs="Calibri"/>
          <w:sz w:val="22"/>
          <w:szCs w:val="22"/>
        </w:rPr>
        <w:t>KPMG Česká republika s.r.o.</w:t>
      </w:r>
      <w:r>
        <w:rPr>
          <w:rFonts w:ascii="Calibri" w:hAnsi="Calibri" w:cs="Calibri"/>
          <w:sz w:val="22"/>
          <w:szCs w:val="22"/>
        </w:rPr>
        <w:t>, která vyhrála VŘ. Finanční výbor pracuje se závěry společnosti KPMG a zapojuje se do transparentní komunikace. U s</w:t>
      </w:r>
      <w:r w:rsidRPr="00925028">
        <w:rPr>
          <w:rFonts w:ascii="Calibri" w:hAnsi="Calibri" w:cs="Calibri"/>
          <w:sz w:val="22"/>
          <w:szCs w:val="22"/>
        </w:rPr>
        <w:t>trategi</w:t>
      </w:r>
      <w:r>
        <w:rPr>
          <w:rFonts w:ascii="Calibri" w:hAnsi="Calibri" w:cs="Calibri"/>
          <w:sz w:val="22"/>
          <w:szCs w:val="22"/>
        </w:rPr>
        <w:t>e</w:t>
      </w:r>
      <w:r w:rsidRPr="00925028">
        <w:rPr>
          <w:rFonts w:ascii="Calibri" w:hAnsi="Calibri" w:cs="Calibri"/>
          <w:sz w:val="22"/>
          <w:szCs w:val="22"/>
        </w:rPr>
        <w:t xml:space="preserve"> zhodnocování volných finančních prostředků MČ Praha 5</w:t>
      </w:r>
      <w:r>
        <w:rPr>
          <w:rFonts w:ascii="Calibri" w:hAnsi="Calibri" w:cs="Calibri"/>
          <w:sz w:val="22"/>
          <w:szCs w:val="22"/>
        </w:rPr>
        <w:t xml:space="preserve"> úzce spolupracuje s ekonomickým odborem. U p</w:t>
      </w:r>
      <w:r w:rsidRPr="00925028">
        <w:rPr>
          <w:rFonts w:ascii="Calibri" w:hAnsi="Calibri" w:cs="Calibri"/>
          <w:sz w:val="22"/>
          <w:szCs w:val="22"/>
        </w:rPr>
        <w:t>rocesní</w:t>
      </w:r>
      <w:r>
        <w:rPr>
          <w:rFonts w:ascii="Calibri" w:hAnsi="Calibri" w:cs="Calibri"/>
          <w:sz w:val="22"/>
          <w:szCs w:val="22"/>
        </w:rPr>
        <w:t>ho</w:t>
      </w:r>
      <w:r w:rsidRPr="00925028">
        <w:rPr>
          <w:rFonts w:ascii="Calibri" w:hAnsi="Calibri" w:cs="Calibri"/>
          <w:sz w:val="22"/>
          <w:szCs w:val="22"/>
        </w:rPr>
        <w:t xml:space="preserve"> a organizační</w:t>
      </w:r>
      <w:r>
        <w:rPr>
          <w:rFonts w:ascii="Calibri" w:hAnsi="Calibri" w:cs="Calibri"/>
          <w:sz w:val="22"/>
          <w:szCs w:val="22"/>
        </w:rPr>
        <w:t>ho</w:t>
      </w:r>
      <w:r w:rsidRPr="00925028">
        <w:rPr>
          <w:rFonts w:ascii="Calibri" w:hAnsi="Calibri" w:cs="Calibri"/>
          <w:sz w:val="22"/>
          <w:szCs w:val="22"/>
        </w:rPr>
        <w:t xml:space="preserve"> audit</w:t>
      </w:r>
      <w:r>
        <w:rPr>
          <w:rFonts w:ascii="Calibri" w:hAnsi="Calibri" w:cs="Calibri"/>
          <w:sz w:val="22"/>
          <w:szCs w:val="22"/>
        </w:rPr>
        <w:t>u</w:t>
      </w:r>
      <w:r w:rsidRPr="00925028">
        <w:rPr>
          <w:rFonts w:ascii="Calibri" w:hAnsi="Calibri" w:cs="Calibri"/>
          <w:sz w:val="22"/>
          <w:szCs w:val="22"/>
        </w:rPr>
        <w:t xml:space="preserve"> Úřadu městské části Praha 5</w:t>
      </w:r>
      <w:r>
        <w:rPr>
          <w:rFonts w:ascii="Calibri" w:hAnsi="Calibri" w:cs="Calibri"/>
          <w:sz w:val="22"/>
          <w:szCs w:val="22"/>
        </w:rPr>
        <w:t xml:space="preserve"> úzce spolupracuje s tajemníkem ÚMČ Praha 5. </w:t>
      </w:r>
    </w:p>
    <w:p w:rsidR="002422B2" w:rsidRDefault="002422B2">
      <w:pPr>
        <w:rPr>
          <w:sz w:val="20"/>
          <w:szCs w:val="20"/>
        </w:rPr>
      </w:pPr>
    </w:p>
    <w:p w:rsidR="002422B2" w:rsidRDefault="002422B2">
      <w:pPr>
        <w:rPr>
          <w:sz w:val="20"/>
          <w:szCs w:val="20"/>
        </w:rPr>
      </w:pPr>
    </w:p>
    <w:p w:rsidR="00EC097F" w:rsidRDefault="00EC097F">
      <w:pPr>
        <w:rPr>
          <w:sz w:val="20"/>
          <w:szCs w:val="20"/>
        </w:rPr>
      </w:pPr>
    </w:p>
    <w:p w:rsidR="00EC097F" w:rsidRDefault="00EC097F">
      <w:pPr>
        <w:rPr>
          <w:sz w:val="20"/>
          <w:szCs w:val="20"/>
        </w:rPr>
      </w:pPr>
    </w:p>
    <w:p w:rsidR="002422B2" w:rsidRDefault="002422B2">
      <w:pPr>
        <w:rPr>
          <w:sz w:val="20"/>
          <w:szCs w:val="20"/>
        </w:rPr>
      </w:pP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12"/>
        <w:gridCol w:w="512"/>
        <w:gridCol w:w="591"/>
        <w:gridCol w:w="825"/>
        <w:gridCol w:w="825"/>
        <w:gridCol w:w="825"/>
        <w:gridCol w:w="668"/>
        <w:gridCol w:w="825"/>
        <w:gridCol w:w="668"/>
        <w:gridCol w:w="1154"/>
        <w:gridCol w:w="1395"/>
      </w:tblGrid>
      <w:tr w:rsidR="00933986" w:rsidRPr="00933986" w:rsidTr="00933986">
        <w:trPr>
          <w:trHeight w:val="510"/>
          <w:jc w:val="center"/>
        </w:trPr>
        <w:tc>
          <w:tcPr>
            <w:tcW w:w="10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Docházka členů Finančního výboru 8-12/2017</w:t>
            </w:r>
          </w:p>
        </w:tc>
      </w:tr>
      <w:tr w:rsidR="00933986" w:rsidRPr="00933986" w:rsidTr="00933986">
        <w:trPr>
          <w:trHeight w:val="58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8.8.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5.9.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3.10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10.10.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17.10.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31.10.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7.11.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21.11.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5.12.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celková účast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Docházka v %</w:t>
            </w:r>
          </w:p>
        </w:tc>
      </w:tr>
      <w:tr w:rsidR="00933986" w:rsidRPr="00933986" w:rsidTr="00933986">
        <w:trPr>
          <w:trHeight w:val="58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O. Kreidl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100</w:t>
            </w:r>
          </w:p>
        </w:tc>
      </w:tr>
      <w:tr w:rsidR="00933986" w:rsidRPr="00933986" w:rsidTr="00933986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Adamják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90</w:t>
            </w:r>
          </w:p>
        </w:tc>
      </w:tr>
      <w:tr w:rsidR="00933986" w:rsidRPr="00933986" w:rsidTr="00933986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Dušková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80</w:t>
            </w:r>
          </w:p>
        </w:tc>
      </w:tr>
      <w:tr w:rsidR="00933986" w:rsidRPr="00933986" w:rsidTr="00933986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Frélich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40</w:t>
            </w:r>
          </w:p>
        </w:tc>
      </w:tr>
      <w:tr w:rsidR="00933986" w:rsidRPr="00933986" w:rsidTr="00933986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RNDr. J. Macek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80</w:t>
            </w:r>
          </w:p>
        </w:tc>
      </w:tr>
      <w:tr w:rsidR="00933986" w:rsidRPr="00933986" w:rsidTr="00933986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L. </w:t>
            </w:r>
            <w:proofErr w:type="spellStart"/>
            <w:r w:rsidRPr="0093398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Katzer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90</w:t>
            </w:r>
          </w:p>
        </w:tc>
      </w:tr>
      <w:tr w:rsidR="00933986" w:rsidRPr="00933986" w:rsidTr="00933986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J. Kavalírek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70</w:t>
            </w:r>
          </w:p>
        </w:tc>
      </w:tr>
      <w:tr w:rsidR="00933986" w:rsidRPr="00933986" w:rsidTr="00933986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Karel Klíma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20</w:t>
            </w:r>
          </w:p>
        </w:tc>
      </w:tr>
      <w:tr w:rsidR="00933986" w:rsidRPr="00933986" w:rsidTr="00933986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Kárník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33986"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:rsidR="00933986" w:rsidRPr="00933986" w:rsidRDefault="00933986" w:rsidP="009339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33986">
              <w:rPr>
                <w:rFonts w:eastAsia="Times New Roman"/>
                <w:color w:val="000000"/>
                <w:lang w:eastAsia="cs-CZ"/>
              </w:rPr>
              <w:t>100</w:t>
            </w:r>
          </w:p>
        </w:tc>
      </w:tr>
    </w:tbl>
    <w:p w:rsidR="002422B2" w:rsidRDefault="002422B2">
      <w:pPr>
        <w:rPr>
          <w:sz w:val="20"/>
          <w:szCs w:val="20"/>
        </w:rPr>
      </w:pPr>
    </w:p>
    <w:p w:rsidR="002422B2" w:rsidRDefault="002422B2">
      <w:pPr>
        <w:rPr>
          <w:sz w:val="20"/>
          <w:szCs w:val="20"/>
        </w:rPr>
      </w:pPr>
    </w:p>
    <w:p w:rsidR="002422B2" w:rsidRDefault="002422B2">
      <w:pPr>
        <w:rPr>
          <w:sz w:val="20"/>
          <w:szCs w:val="20"/>
        </w:rPr>
      </w:pPr>
    </w:p>
    <w:p w:rsidR="00A4131B" w:rsidRDefault="00A4131B" w:rsidP="00492C85">
      <w:pPr>
        <w:rPr>
          <w:sz w:val="20"/>
          <w:szCs w:val="20"/>
        </w:rPr>
      </w:pPr>
    </w:p>
    <w:p w:rsidR="00DC2F01" w:rsidRDefault="00DC2F01" w:rsidP="00492C85">
      <w:pPr>
        <w:rPr>
          <w:sz w:val="20"/>
          <w:szCs w:val="20"/>
        </w:rPr>
      </w:pPr>
    </w:p>
    <w:p w:rsidR="00A4131B" w:rsidRDefault="00A4131B" w:rsidP="00492C85">
      <w:pPr>
        <w:rPr>
          <w:sz w:val="20"/>
          <w:szCs w:val="20"/>
        </w:rPr>
      </w:pPr>
    </w:p>
    <w:sectPr w:rsidR="00A4131B" w:rsidSect="0067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1AA"/>
    <w:multiLevelType w:val="hybridMultilevel"/>
    <w:tmpl w:val="001A2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61DD"/>
    <w:multiLevelType w:val="hybridMultilevel"/>
    <w:tmpl w:val="326CE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655"/>
    <w:multiLevelType w:val="hybridMultilevel"/>
    <w:tmpl w:val="3E688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6BCE"/>
    <w:multiLevelType w:val="hybridMultilevel"/>
    <w:tmpl w:val="DFD0B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2E6F"/>
    <w:multiLevelType w:val="hybridMultilevel"/>
    <w:tmpl w:val="8BC6B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4460"/>
    <w:multiLevelType w:val="hybridMultilevel"/>
    <w:tmpl w:val="102812E4"/>
    <w:lvl w:ilvl="0" w:tplc="4830A9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32"/>
    <w:rsid w:val="00087560"/>
    <w:rsid w:val="00137A12"/>
    <w:rsid w:val="00195485"/>
    <w:rsid w:val="001D1D99"/>
    <w:rsid w:val="002422B2"/>
    <w:rsid w:val="00243532"/>
    <w:rsid w:val="00331DF0"/>
    <w:rsid w:val="00397AB4"/>
    <w:rsid w:val="0042041D"/>
    <w:rsid w:val="00492C85"/>
    <w:rsid w:val="00575DB7"/>
    <w:rsid w:val="00587A70"/>
    <w:rsid w:val="005A1AAF"/>
    <w:rsid w:val="00621214"/>
    <w:rsid w:val="006441A7"/>
    <w:rsid w:val="0065659C"/>
    <w:rsid w:val="00663ED2"/>
    <w:rsid w:val="00674E52"/>
    <w:rsid w:val="0068349D"/>
    <w:rsid w:val="00753144"/>
    <w:rsid w:val="008B56A1"/>
    <w:rsid w:val="00933986"/>
    <w:rsid w:val="00940D2C"/>
    <w:rsid w:val="00A0496F"/>
    <w:rsid w:val="00A4131B"/>
    <w:rsid w:val="00AE71B6"/>
    <w:rsid w:val="00C365F9"/>
    <w:rsid w:val="00C65626"/>
    <w:rsid w:val="00D36BEE"/>
    <w:rsid w:val="00DC2F01"/>
    <w:rsid w:val="00EA6E8F"/>
    <w:rsid w:val="00EC097F"/>
    <w:rsid w:val="00F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8791-E7A7-4191-8B78-001C5F97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E5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560"/>
    <w:pPr>
      <w:ind w:left="720"/>
      <w:contextualSpacing/>
    </w:pPr>
  </w:style>
  <w:style w:type="paragraph" w:customStyle="1" w:styleId="Default">
    <w:name w:val="Default"/>
    <w:rsid w:val="002422B2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vendulka.hasova</dc:creator>
  <cp:lastModifiedBy>HÁŠOVÁ Vendulka</cp:lastModifiedBy>
  <cp:revision>6</cp:revision>
  <dcterms:created xsi:type="dcterms:W3CDTF">2018-01-18T09:05:00Z</dcterms:created>
  <dcterms:modified xsi:type="dcterms:W3CDTF">2018-01-18T11:29:00Z</dcterms:modified>
</cp:coreProperties>
</file>