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 </w:t>
      </w:r>
      <w:r w:rsidR="00250507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Dne 2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250507">
        <w:rPr>
          <w:rFonts w:ascii="Georgia" w:eastAsiaTheme="minorEastAsia" w:hAnsi="Georgia"/>
          <w:noProof/>
          <w:sz w:val="20"/>
          <w:szCs w:val="20"/>
          <w:lang w:eastAsia="cs-CZ"/>
        </w:rPr>
        <w:t>březn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a 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50507">
        <w:rPr>
          <w:rFonts w:ascii="Georgia" w:eastAsiaTheme="minorEastAsia" w:hAnsi="Georgia"/>
          <w:noProof/>
          <w:lang w:eastAsia="cs-CZ"/>
        </w:rPr>
        <w:t>25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250507">
        <w:rPr>
          <w:rFonts w:ascii="Georgia" w:eastAsiaTheme="minorEastAsia" w:hAnsi="Georgia"/>
          <w:noProof/>
          <w:lang w:eastAsia="cs-CZ"/>
        </w:rPr>
        <w:t>9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250507">
        <w:rPr>
          <w:rFonts w:ascii="Georgia" w:eastAsiaTheme="minorEastAsia" w:hAnsi="Georgia"/>
          <w:noProof/>
          <w:lang w:eastAsia="cs-CZ"/>
        </w:rPr>
        <w:t>březn</w:t>
      </w:r>
      <w:r w:rsidR="00C1473C">
        <w:rPr>
          <w:rFonts w:ascii="Georgia" w:eastAsiaTheme="minorEastAsia" w:hAnsi="Georgia"/>
          <w:noProof/>
          <w:lang w:eastAsia="cs-CZ"/>
        </w:rPr>
        <w:t>a 2017</w:t>
      </w:r>
      <w:r w:rsidR="0083515C">
        <w:rPr>
          <w:rFonts w:ascii="Georgia" w:eastAsiaTheme="minorEastAsia" w:hAnsi="Georgia"/>
          <w:noProof/>
          <w:lang w:eastAsia="cs-CZ"/>
        </w:rPr>
        <w:t xml:space="preserve">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250507">
        <w:rPr>
          <w:rFonts w:ascii="Georgia" w:hAnsi="Georgia"/>
          <w:sz w:val="20"/>
          <w:szCs w:val="20"/>
        </w:rPr>
        <w:t xml:space="preserve"> 24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250507">
        <w:rPr>
          <w:rFonts w:ascii="Georgia" w:hAnsi="Georgia"/>
          <w:sz w:val="20"/>
          <w:szCs w:val="20"/>
        </w:rPr>
        <w:t xml:space="preserve"> 25</w:t>
      </w:r>
      <w:r>
        <w:rPr>
          <w:rFonts w:ascii="Georgia" w:hAnsi="Georgia"/>
          <w:sz w:val="20"/>
          <w:szCs w:val="20"/>
        </w:rPr>
        <w:t>. zasedání</w:t>
      </w:r>
    </w:p>
    <w:p w:rsidR="00C5160E" w:rsidRDefault="00250507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25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472A37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250507" w:rsidRDefault="00250507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4. </w:t>
      </w:r>
      <w:r w:rsidR="00472A37">
        <w:rPr>
          <w:rFonts w:ascii="Georgia" w:hAnsi="Georgia"/>
          <w:sz w:val="20"/>
          <w:szCs w:val="20"/>
        </w:rPr>
        <w:t xml:space="preserve">Návrh na úpravu statutu </w:t>
      </w:r>
      <w:r w:rsidR="00E43042">
        <w:rPr>
          <w:rFonts w:ascii="Georgia" w:hAnsi="Georgia"/>
          <w:sz w:val="20"/>
          <w:szCs w:val="20"/>
        </w:rPr>
        <w:t>komise</w:t>
      </w:r>
      <w:r w:rsidR="00472A37">
        <w:rPr>
          <w:rFonts w:ascii="Georgia" w:hAnsi="Georgia"/>
          <w:sz w:val="20"/>
          <w:szCs w:val="20"/>
        </w:rPr>
        <w:t xml:space="preserve"> – představí Mgr. Petra Komárková</w:t>
      </w:r>
    </w:p>
    <w:p w:rsidR="00C1473C" w:rsidRDefault="00250507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1473C">
        <w:rPr>
          <w:rFonts w:ascii="Georgia" w:hAnsi="Georgia"/>
          <w:sz w:val="20"/>
          <w:szCs w:val="20"/>
        </w:rPr>
        <w:t xml:space="preserve">. Schválení  line-upu </w:t>
      </w:r>
      <w:r>
        <w:rPr>
          <w:rFonts w:ascii="Georgia" w:hAnsi="Georgia"/>
          <w:sz w:val="20"/>
          <w:szCs w:val="20"/>
        </w:rPr>
        <w:t>dubnové</w:t>
      </w:r>
      <w:r w:rsidR="00C1473C">
        <w:rPr>
          <w:rFonts w:ascii="Georgia" w:hAnsi="Georgia"/>
          <w:sz w:val="20"/>
          <w:szCs w:val="20"/>
        </w:rPr>
        <w:t xml:space="preserve"> Pětky</w:t>
      </w:r>
    </w:p>
    <w:p w:rsidR="00C5160E" w:rsidRPr="001E4B1A" w:rsidRDefault="007E6DCA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C5160E">
        <w:rPr>
          <w:rFonts w:ascii="Georgia" w:hAnsi="Georgia"/>
          <w:sz w:val="20"/>
          <w:szCs w:val="20"/>
        </w:rPr>
        <w:t>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0507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2A37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516D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3042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2D88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EF15-A8CE-4704-B747-5D51A941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265</cp:revision>
  <cp:lastPrinted>2017-01-04T14:49:00Z</cp:lastPrinted>
  <dcterms:created xsi:type="dcterms:W3CDTF">2015-12-02T14:25:00Z</dcterms:created>
  <dcterms:modified xsi:type="dcterms:W3CDTF">2017-03-02T11:48:00Z</dcterms:modified>
</cp:coreProperties>
</file>