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CB5855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C5326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proofErr w:type="gramStart"/>
      <w:r w:rsidR="00C53268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8542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5326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.2016</w:t>
      </w:r>
      <w:proofErr w:type="gramEnd"/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17:00, v místnosti č. 330, nám. 14. října</w:t>
      </w:r>
    </w:p>
    <w:p w:rsidR="00B5377F" w:rsidRPr="00B637B1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 xml:space="preserve">Schválení programu </w:t>
      </w:r>
    </w:p>
    <w:p w:rsidR="00B5377F" w:rsidRPr="00B637B1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>Volba ověřovatele zápisu</w:t>
      </w:r>
    </w:p>
    <w:p w:rsidR="00B5377F" w:rsidRPr="00B637B1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>Schválení zápisu z </w:t>
      </w:r>
      <w:r w:rsidR="00B637B1">
        <w:rPr>
          <w:rFonts w:ascii="Times New Roman" w:hAnsi="Times New Roman" w:cs="Times New Roman"/>
        </w:rPr>
        <w:t>8</w:t>
      </w:r>
      <w:r w:rsidRPr="00B637B1">
        <w:rPr>
          <w:rFonts w:ascii="Times New Roman" w:hAnsi="Times New Roman" w:cs="Times New Roman"/>
        </w:rPr>
        <w:t xml:space="preserve">. zasedání VŽP </w:t>
      </w:r>
    </w:p>
    <w:p w:rsidR="007837CF" w:rsidRPr="00B637B1" w:rsidRDefault="007837C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>Na Pláni – architektonicky-urbanistická soutěž</w:t>
      </w:r>
    </w:p>
    <w:p w:rsidR="007837CF" w:rsidRDefault="007837CF" w:rsidP="007837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 xml:space="preserve">Žádost MHMP o stanovisko k prodeji pozemků </w:t>
      </w:r>
      <w:proofErr w:type="spellStart"/>
      <w:r w:rsidRPr="00B637B1">
        <w:rPr>
          <w:rFonts w:ascii="Times New Roman" w:hAnsi="Times New Roman" w:cs="Times New Roman"/>
        </w:rPr>
        <w:t>parc</w:t>
      </w:r>
      <w:proofErr w:type="spellEnd"/>
      <w:r w:rsidRPr="00B637B1">
        <w:rPr>
          <w:rFonts w:ascii="Times New Roman" w:hAnsi="Times New Roman" w:cs="Times New Roman"/>
        </w:rPr>
        <w:t xml:space="preserve">. č. 4261/202, 203, 195, 196, 289, 300, </w:t>
      </w:r>
      <w:proofErr w:type="spellStart"/>
      <w:proofErr w:type="gramStart"/>
      <w:r w:rsidRPr="00B637B1">
        <w:rPr>
          <w:rFonts w:ascii="Times New Roman" w:hAnsi="Times New Roman" w:cs="Times New Roman"/>
        </w:rPr>
        <w:t>k.ú</w:t>
      </w:r>
      <w:proofErr w:type="spellEnd"/>
      <w:r w:rsidRPr="00B637B1">
        <w:rPr>
          <w:rFonts w:ascii="Times New Roman" w:hAnsi="Times New Roman" w:cs="Times New Roman"/>
        </w:rPr>
        <w:t>.</w:t>
      </w:r>
      <w:proofErr w:type="gramEnd"/>
      <w:r w:rsidRPr="00B637B1">
        <w:rPr>
          <w:rFonts w:ascii="Times New Roman" w:hAnsi="Times New Roman" w:cs="Times New Roman"/>
        </w:rPr>
        <w:t xml:space="preserve"> Smíc</w:t>
      </w:r>
      <w:r w:rsidR="00B637B1">
        <w:rPr>
          <w:rFonts w:ascii="Times New Roman" w:hAnsi="Times New Roman" w:cs="Times New Roman"/>
        </w:rPr>
        <w:t>hov ve vlastnictví hl. m. Prahy</w:t>
      </w:r>
    </w:p>
    <w:p w:rsidR="004772D0" w:rsidRPr="00B637B1" w:rsidRDefault="004772D0" w:rsidP="004772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>Informace – komunitní zahrady</w:t>
      </w:r>
    </w:p>
    <w:p w:rsidR="004772D0" w:rsidRDefault="004772D0" w:rsidP="004772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 xml:space="preserve">Informace – </w:t>
      </w:r>
      <w:proofErr w:type="spellStart"/>
      <w:r w:rsidRPr="00B637B1">
        <w:rPr>
          <w:rFonts w:ascii="Times New Roman" w:hAnsi="Times New Roman" w:cs="Times New Roman"/>
        </w:rPr>
        <w:t>Vidoule</w:t>
      </w:r>
      <w:proofErr w:type="spellEnd"/>
      <w:r w:rsidRPr="00B637B1">
        <w:rPr>
          <w:rFonts w:ascii="Times New Roman" w:hAnsi="Times New Roman" w:cs="Times New Roman"/>
        </w:rPr>
        <w:t xml:space="preserve"> – </w:t>
      </w:r>
      <w:r w:rsidR="002C2758">
        <w:rPr>
          <w:rFonts w:ascii="Times New Roman" w:hAnsi="Times New Roman" w:cs="Times New Roman"/>
        </w:rPr>
        <w:t xml:space="preserve">zadání </w:t>
      </w:r>
      <w:r w:rsidRPr="00B637B1">
        <w:rPr>
          <w:rFonts w:ascii="Times New Roman" w:hAnsi="Times New Roman" w:cs="Times New Roman"/>
        </w:rPr>
        <w:t>ověřovací urbanistick</w:t>
      </w:r>
      <w:r w:rsidR="002C2758">
        <w:rPr>
          <w:rFonts w:ascii="Times New Roman" w:hAnsi="Times New Roman" w:cs="Times New Roman"/>
        </w:rPr>
        <w:t>é</w:t>
      </w:r>
      <w:r w:rsidRPr="00B637B1">
        <w:rPr>
          <w:rFonts w:ascii="Times New Roman" w:hAnsi="Times New Roman" w:cs="Times New Roman"/>
        </w:rPr>
        <w:t xml:space="preserve"> studie </w:t>
      </w:r>
      <w:proofErr w:type="spellStart"/>
      <w:r w:rsidRPr="00B637B1">
        <w:rPr>
          <w:rFonts w:ascii="Times New Roman" w:hAnsi="Times New Roman" w:cs="Times New Roman"/>
        </w:rPr>
        <w:t>Vidoule</w:t>
      </w:r>
      <w:proofErr w:type="spellEnd"/>
      <w:r w:rsidRPr="00B637B1">
        <w:rPr>
          <w:rFonts w:ascii="Times New Roman" w:hAnsi="Times New Roman" w:cs="Times New Roman"/>
        </w:rPr>
        <w:t xml:space="preserve"> (funkční</w:t>
      </w:r>
      <w:r>
        <w:rPr>
          <w:rFonts w:ascii="Times New Roman" w:hAnsi="Times New Roman" w:cs="Times New Roman"/>
        </w:rPr>
        <w:t xml:space="preserve"> využití SO1, SO3)</w:t>
      </w:r>
    </w:p>
    <w:p w:rsidR="00857151" w:rsidRPr="00B637B1" w:rsidRDefault="00B5377F" w:rsidP="0085715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637B1">
        <w:rPr>
          <w:rFonts w:ascii="Times New Roman" w:hAnsi="Times New Roman" w:cs="Times New Roman"/>
        </w:rPr>
        <w:t xml:space="preserve">Různé </w:t>
      </w:r>
    </w:p>
    <w:p w:rsidR="00B637B1" w:rsidRPr="00BA74EF" w:rsidRDefault="00B637B1" w:rsidP="007837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Termíny zasedání VŽP v roce 2017</w:t>
      </w:r>
    </w:p>
    <w:sectPr w:rsidR="00B637B1" w:rsidRPr="00BA74EF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AAB"/>
    <w:multiLevelType w:val="hybridMultilevel"/>
    <w:tmpl w:val="65BA3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2789"/>
    <w:multiLevelType w:val="hybridMultilevel"/>
    <w:tmpl w:val="D0E0989E"/>
    <w:lvl w:ilvl="0" w:tplc="3FB09E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653E4B"/>
    <w:multiLevelType w:val="hybridMultilevel"/>
    <w:tmpl w:val="38847722"/>
    <w:lvl w:ilvl="0" w:tplc="45E84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377F"/>
    <w:rsid w:val="00041125"/>
    <w:rsid w:val="00052479"/>
    <w:rsid w:val="000844CC"/>
    <w:rsid w:val="000B4B18"/>
    <w:rsid w:val="000C2020"/>
    <w:rsid w:val="00104E53"/>
    <w:rsid w:val="00260C83"/>
    <w:rsid w:val="002C2758"/>
    <w:rsid w:val="002C315E"/>
    <w:rsid w:val="00314159"/>
    <w:rsid w:val="003241A5"/>
    <w:rsid w:val="00341DEF"/>
    <w:rsid w:val="004008EC"/>
    <w:rsid w:val="004651D1"/>
    <w:rsid w:val="00475808"/>
    <w:rsid w:val="004772D0"/>
    <w:rsid w:val="004A4557"/>
    <w:rsid w:val="004B0BCE"/>
    <w:rsid w:val="004D1192"/>
    <w:rsid w:val="0053568F"/>
    <w:rsid w:val="005F290B"/>
    <w:rsid w:val="00627F9D"/>
    <w:rsid w:val="006D5758"/>
    <w:rsid w:val="006E4535"/>
    <w:rsid w:val="0073712C"/>
    <w:rsid w:val="007837CF"/>
    <w:rsid w:val="007C1B2D"/>
    <w:rsid w:val="007F5C4B"/>
    <w:rsid w:val="00852E65"/>
    <w:rsid w:val="00857151"/>
    <w:rsid w:val="0090484C"/>
    <w:rsid w:val="00996D64"/>
    <w:rsid w:val="00A02214"/>
    <w:rsid w:val="00A44A2C"/>
    <w:rsid w:val="00A5179C"/>
    <w:rsid w:val="00A6193D"/>
    <w:rsid w:val="00A961FF"/>
    <w:rsid w:val="00B01756"/>
    <w:rsid w:val="00B5377F"/>
    <w:rsid w:val="00B637B1"/>
    <w:rsid w:val="00B8542B"/>
    <w:rsid w:val="00B921E6"/>
    <w:rsid w:val="00BA74EF"/>
    <w:rsid w:val="00C53268"/>
    <w:rsid w:val="00CB5855"/>
    <w:rsid w:val="00CC611F"/>
    <w:rsid w:val="00D35D33"/>
    <w:rsid w:val="00D416B2"/>
    <w:rsid w:val="00D86470"/>
    <w:rsid w:val="00D93731"/>
    <w:rsid w:val="00DA71B7"/>
    <w:rsid w:val="00E079C1"/>
    <w:rsid w:val="00E6072F"/>
    <w:rsid w:val="00EA2092"/>
    <w:rsid w:val="00F56D52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zdenek.dolezal</cp:lastModifiedBy>
  <cp:revision>6</cp:revision>
  <cp:lastPrinted>2016-11-02T12:50:00Z</cp:lastPrinted>
  <dcterms:created xsi:type="dcterms:W3CDTF">2016-12-07T17:07:00Z</dcterms:created>
  <dcterms:modified xsi:type="dcterms:W3CDTF">2016-12-08T12:32:00Z</dcterms:modified>
</cp:coreProperties>
</file>