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DE" w:rsidRDefault="00140037">
      <w:bookmarkStart w:id="0" w:name="_GoBack"/>
      <w:bookmarkEnd w:id="0"/>
      <w:r>
        <w:t>17. zasedání Zastupitelstva Městské části Praha 5 dne 30. 3. 2017</w:t>
      </w:r>
      <w:r>
        <w:br/>
      </w:r>
      <w:r>
        <w:br/>
        <w:t>Interpelace číslo 1</w:t>
      </w:r>
      <w:r>
        <w:br/>
      </w:r>
      <w:r>
        <w:br/>
        <w:t>Rada ÚMČ Praha 5</w:t>
      </w:r>
    </w:p>
    <w:p w:rsidR="00C61DDE" w:rsidRDefault="00140037">
      <w:r>
        <w:br/>
      </w:r>
    </w:p>
    <w:p w:rsidR="00C61DDE" w:rsidRDefault="00140037">
      <w:r>
        <w:rPr>
          <w:b/>
        </w:rPr>
        <w:t>Věc: Stav opatření cyklistické infrastruktury</w:t>
      </w:r>
    </w:p>
    <w:p w:rsidR="00C61DDE" w:rsidRDefault="00C61DDE"/>
    <w:p w:rsidR="00C61DDE" w:rsidRDefault="00140037">
      <w:r>
        <w:t>Vážená rado,</w:t>
      </w:r>
    </w:p>
    <w:p w:rsidR="00C61DDE" w:rsidRDefault="00C61DDE"/>
    <w:p w:rsidR="00C61DDE" w:rsidRDefault="00140037">
      <w:r>
        <w:t xml:space="preserve">na 16. zasedání Zastupitelstva MČ Praha 5 dne 16. 2. 2017 byl při schvalování rozpočtu Zastupitelstvem MČ Praha 5 navýšen rozpočet Odboru územního rozvoje, </w:t>
      </w:r>
      <w:proofErr w:type="spellStart"/>
      <w:r>
        <w:t>podkap</w:t>
      </w:r>
      <w:proofErr w:type="spellEnd"/>
      <w:r>
        <w:t>. 0315 o částku 730 tis. Kč, tedy na celkem 1 750 tis. Prostředky byly určeny k pořízení studi</w:t>
      </w:r>
      <w:r>
        <w:t>í proveditelnosti, výkresů dopravního značení a dokumentace pro stavební povolení opatření k zvýšení bezpečnosti a plynulosti cyklistické dopravy na území MČ Praha 5 u opatření vedených v Akčním plánu rozvoje cyklistické infrastruktury na území MČ P5 v let</w:t>
      </w:r>
      <w:r>
        <w:t>ech 2016 - 2017.</w:t>
      </w:r>
    </w:p>
    <w:p w:rsidR="00C61DDE" w:rsidRDefault="00C61DDE"/>
    <w:p w:rsidR="00C61DDE" w:rsidRDefault="00140037">
      <w:pPr>
        <w:rPr>
          <w:b/>
        </w:rPr>
      </w:pPr>
      <w:r>
        <w:rPr>
          <w:b/>
        </w:rPr>
        <w:t>Ptám se Vás, páni radní:</w:t>
      </w:r>
    </w:p>
    <w:p w:rsidR="00C61DDE" w:rsidRDefault="00140037">
      <w:r>
        <w:t>Která opatření plánujete zadat?</w:t>
      </w:r>
    </w:p>
    <w:p w:rsidR="00C61DDE" w:rsidRDefault="00140037">
      <w:r>
        <w:t>Jaký je časový harmonogram?</w:t>
      </w:r>
    </w:p>
    <w:p w:rsidR="00C61DDE" w:rsidRDefault="00140037">
      <w:r>
        <w:t>V jaké fázi rozpracovanosti jsou jednotlivá opatření?</w:t>
      </w:r>
    </w:p>
    <w:p w:rsidR="00C61DDE" w:rsidRDefault="00140037">
      <w:r>
        <w:t>Podrobněji by mě zajímala opatření podél tramvaje na Barrandov a tzv. Barrandovská estakáda, zvlášt</w:t>
      </w:r>
      <w:r>
        <w:t>ě vzhledem k plánované výstavbě v lokalitě Barrandov západ podle územní studie ateliéru A69.</w:t>
      </w:r>
    </w:p>
    <w:p w:rsidR="00C61DDE" w:rsidRDefault="00C61DDE"/>
    <w:p w:rsidR="00C61DDE" w:rsidRDefault="00C61DDE"/>
    <w:p w:rsidR="00C61DDE" w:rsidRDefault="00140037">
      <w:r>
        <w:t>Předem děkuji za písemnou odpověď.</w:t>
      </w:r>
    </w:p>
    <w:p w:rsidR="00C61DDE" w:rsidRDefault="00C61DDE"/>
    <w:p w:rsidR="00C61DDE" w:rsidRDefault="00140037">
      <w:r>
        <w:t>Mgr. Martina Pokorná</w:t>
      </w:r>
    </w:p>
    <w:p w:rsidR="00C61DDE" w:rsidRDefault="00140037">
      <w:r>
        <w:t>Členka ZMČ Praha 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Praze dne 30. 3. 2017</w:t>
      </w:r>
    </w:p>
    <w:p w:rsidR="00C61DDE" w:rsidRDefault="00C61DDE"/>
    <w:sectPr w:rsidR="00C61DDE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DE"/>
    <w:rsid w:val="00140037"/>
    <w:rsid w:val="00C6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9C796-E2C9-4B8C-952D-A67E613C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Vosátková Renáta</dc:creator>
  <cp:lastModifiedBy>Vosátková Renáta</cp:lastModifiedBy>
  <cp:revision>2</cp:revision>
  <dcterms:created xsi:type="dcterms:W3CDTF">2017-04-04T09:02:00Z</dcterms:created>
  <dcterms:modified xsi:type="dcterms:W3CDTF">2017-04-04T09:02:00Z</dcterms:modified>
</cp:coreProperties>
</file>