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D9" w:rsidRDefault="00807BD9" w:rsidP="00807BD9">
      <w:pPr>
        <w:jc w:val="center"/>
        <w:outlineLvl w:val="0"/>
        <w:rPr>
          <w:b/>
          <w:sz w:val="12"/>
          <w:szCs w:val="12"/>
        </w:rPr>
      </w:pPr>
      <w:r>
        <w:rPr>
          <w:b/>
          <w:sz w:val="28"/>
          <w:szCs w:val="28"/>
        </w:rPr>
        <w:t>Stanoviště velkoobjemových kontejnerů 2015 - Regios, a.s. - I. pololetí</w:t>
      </w:r>
    </w:p>
    <w:p w:rsidR="00807BD9" w:rsidRDefault="00807BD9" w:rsidP="00807BD9">
      <w:pPr>
        <w:jc w:val="center"/>
        <w:outlineLvl w:val="0"/>
        <w:rPr>
          <w:b/>
          <w:sz w:val="12"/>
          <w:szCs w:val="12"/>
        </w:rPr>
      </w:pPr>
    </w:p>
    <w:p w:rsidR="00807BD9" w:rsidRDefault="00807BD9" w:rsidP="00807BD9">
      <w:pPr>
        <w:jc w:val="center"/>
        <w:outlineLvl w:val="0"/>
        <w:rPr>
          <w:b/>
          <w:sz w:val="12"/>
          <w:szCs w:val="12"/>
        </w:rPr>
      </w:pPr>
    </w:p>
    <w:tbl>
      <w:tblPr>
        <w:tblW w:w="10120" w:type="dxa"/>
        <w:jc w:val="center"/>
        <w:tblCellMar>
          <w:left w:w="70" w:type="dxa"/>
          <w:right w:w="70" w:type="dxa"/>
        </w:tblCellMar>
        <w:tblLook w:val="04A0"/>
      </w:tblPr>
      <w:tblGrid>
        <w:gridCol w:w="1565"/>
        <w:gridCol w:w="1329"/>
        <w:gridCol w:w="7226"/>
      </w:tblGrid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329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7226" w:type="dxa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1. - 3. 1.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1. - 10.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Hutmance x U Waltrovky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1. - 17.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Mrázovka x Nad Bertramkou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1. - 24.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- proti č. 74 - 76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30.1. - 31.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hrušky - parkoviště 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2. - 7.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2. - 14.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- mezi č. 21 - 28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2. - 21.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Koulkou - mezi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Grafická x Kobrova - u zátarasů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2. - 28.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3. - 7.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3. - 14.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u č. 13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 - proti č. 11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20. 3. - 21.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Mrázovka x Nad Bertramkou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3. - 28.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Kavalírkou x Pod Klamovkou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- proti č. 74 - 76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4. - 4.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4. - 11.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4. - 18.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- parkoviště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Blaženky - u č. 51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4. - 25.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Mlynářkou x Mošnova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5. - 2.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5. - 9.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5. - 16.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5. - 23.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Klikovkou - u č. 11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Hutmance x U Waltrovky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Grafická x Kobrova - u zátarasů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- mezi č. 21 - 28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zdi hřbitova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6. - 27.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 - proti č. 11</w:t>
            </w:r>
          </w:p>
        </w:tc>
      </w:tr>
      <w:tr w:rsidR="00807BD9" w:rsidTr="00807BD9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807BD9" w:rsidRDefault="00807BD9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proti č. 16</w:t>
            </w:r>
          </w:p>
        </w:tc>
      </w:tr>
    </w:tbl>
    <w:p w:rsidR="006547CA" w:rsidRDefault="006547CA" w:rsidP="00807BD9">
      <w:bookmarkStart w:id="0" w:name="_GoBack"/>
      <w:bookmarkEnd w:id="0"/>
    </w:p>
    <w:sectPr w:rsidR="006547CA" w:rsidSect="00807BD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7BD9"/>
    <w:rsid w:val="00186626"/>
    <w:rsid w:val="006547CA"/>
    <w:rsid w:val="00807BD9"/>
    <w:rsid w:val="00871F15"/>
    <w:rsid w:val="00E02D96"/>
    <w:rsid w:val="00F2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Kokošková Petra</dc:creator>
  <cp:keywords/>
  <dc:description/>
  <cp:lastModifiedBy> </cp:lastModifiedBy>
  <cp:revision>2</cp:revision>
  <dcterms:created xsi:type="dcterms:W3CDTF">2014-12-08T10:18:00Z</dcterms:created>
  <dcterms:modified xsi:type="dcterms:W3CDTF">2014-12-08T10:18:00Z</dcterms:modified>
</cp:coreProperties>
</file>