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706"/>
        <w:gridCol w:w="1701"/>
        <w:gridCol w:w="993"/>
        <w:gridCol w:w="53"/>
        <w:gridCol w:w="1081"/>
        <w:gridCol w:w="1134"/>
        <w:gridCol w:w="992"/>
        <w:gridCol w:w="1134"/>
        <w:gridCol w:w="1134"/>
        <w:gridCol w:w="1086"/>
        <w:gridCol w:w="1040"/>
        <w:gridCol w:w="1134"/>
      </w:tblGrid>
      <w:tr w:rsidR="006F2C67" w:rsidRPr="00F404D1" w:rsidTr="004D3C05">
        <w:trPr>
          <w:trHeight w:val="362"/>
          <w:jc w:val="center"/>
        </w:trPr>
        <w:tc>
          <w:tcPr>
            <w:tcW w:w="5103" w:type="dxa"/>
            <w:gridSpan w:val="3"/>
            <w:tcBorders>
              <w:top w:val="single" w:sz="24" w:space="0" w:color="auto"/>
              <w:bottom w:val="single" w:sz="6" w:space="0" w:color="auto"/>
              <w:right w:val="single" w:sz="12" w:space="0" w:color="auto"/>
            </w:tcBorders>
            <w:shd w:val="clear" w:color="auto" w:fill="FD968B"/>
            <w:noWrap/>
            <w:vAlign w:val="center"/>
          </w:tcPr>
          <w:p w:rsidR="006F2C67" w:rsidRPr="004D3C05" w:rsidRDefault="006F2C67" w:rsidP="006F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Ceník parkovacích karet</w:t>
            </w:r>
          </w:p>
        </w:tc>
        <w:tc>
          <w:tcPr>
            <w:tcW w:w="3261" w:type="dxa"/>
            <w:gridSpan w:val="4"/>
            <w:tcBorders>
              <w:top w:val="single" w:sz="24" w:space="0" w:color="auto"/>
              <w:left w:val="single" w:sz="12" w:space="0" w:color="auto"/>
            </w:tcBorders>
            <w:shd w:val="clear" w:color="auto" w:fill="FD968B"/>
            <w:noWrap/>
            <w:vAlign w:val="center"/>
            <w:hideMark/>
          </w:tcPr>
          <w:p w:rsidR="006F2C67" w:rsidRPr="004D3C05" w:rsidRDefault="006F2C67" w:rsidP="000E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1. vozidlo</w:t>
            </w:r>
          </w:p>
        </w:tc>
        <w:tc>
          <w:tcPr>
            <w:tcW w:w="3260" w:type="dxa"/>
            <w:gridSpan w:val="3"/>
            <w:tcBorders>
              <w:top w:val="single" w:sz="24" w:space="0" w:color="auto"/>
              <w:left w:val="single" w:sz="12" w:space="0" w:color="auto"/>
            </w:tcBorders>
            <w:shd w:val="clear" w:color="auto" w:fill="FD968B"/>
            <w:vAlign w:val="center"/>
          </w:tcPr>
          <w:p w:rsidR="006F2C67" w:rsidRPr="004D3C05" w:rsidRDefault="006F2C67" w:rsidP="006F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2. vozidlo</w:t>
            </w:r>
          </w:p>
        </w:tc>
        <w:tc>
          <w:tcPr>
            <w:tcW w:w="3260" w:type="dxa"/>
            <w:gridSpan w:val="3"/>
            <w:tcBorders>
              <w:top w:val="single" w:sz="24" w:space="0" w:color="auto"/>
              <w:left w:val="single" w:sz="12" w:space="0" w:color="auto"/>
            </w:tcBorders>
            <w:shd w:val="clear" w:color="auto" w:fill="FD968B"/>
            <w:vAlign w:val="center"/>
          </w:tcPr>
          <w:p w:rsidR="006F2C67" w:rsidRPr="004D3C05" w:rsidRDefault="006F2C67" w:rsidP="006F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3. vozidlo</w:t>
            </w:r>
          </w:p>
        </w:tc>
      </w:tr>
      <w:tr w:rsidR="004D3C05" w:rsidRPr="00F404D1" w:rsidTr="004D3C05">
        <w:trPr>
          <w:trHeight w:val="154"/>
          <w:jc w:val="center"/>
        </w:trPr>
        <w:tc>
          <w:tcPr>
            <w:tcW w:w="169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center"/>
            <w:hideMark/>
          </w:tcPr>
          <w:p w:rsidR="00D228F9" w:rsidRPr="004D3C05" w:rsidRDefault="00D228F9" w:rsidP="004E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Typ </w:t>
            </w:r>
            <w:r w:rsidR="004E72B8"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karty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center"/>
            <w:hideMark/>
          </w:tcPr>
          <w:p w:rsidR="00D228F9" w:rsidRPr="004D3C05" w:rsidRDefault="00D228F9" w:rsidP="00A9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Kategorie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center"/>
            <w:hideMark/>
          </w:tcPr>
          <w:p w:rsidR="00D228F9" w:rsidRPr="004D3C05" w:rsidRDefault="00D228F9" w:rsidP="00A9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Délka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D968B"/>
            <w:noWrap/>
            <w:vAlign w:val="center"/>
            <w:hideMark/>
          </w:tcPr>
          <w:p w:rsidR="00D228F9" w:rsidRPr="004D3C05" w:rsidRDefault="00D228F9" w:rsidP="00AD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I. </w:t>
            </w:r>
            <w:r w:rsidR="00AD4DF1"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pásmo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FD968B"/>
            <w:noWrap/>
            <w:vAlign w:val="center"/>
            <w:hideMark/>
          </w:tcPr>
          <w:p w:rsidR="00D228F9" w:rsidRPr="004D3C05" w:rsidRDefault="00D228F9" w:rsidP="00AD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II. </w:t>
            </w:r>
            <w:r w:rsidR="00AD4DF1"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pásmo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center"/>
            <w:hideMark/>
          </w:tcPr>
          <w:p w:rsidR="00D228F9" w:rsidRPr="004D3C05" w:rsidRDefault="00D228F9" w:rsidP="00AD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III. </w:t>
            </w:r>
            <w:r w:rsidR="00AD4DF1"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pásmo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D968B"/>
            <w:noWrap/>
            <w:vAlign w:val="center"/>
            <w:hideMark/>
          </w:tcPr>
          <w:p w:rsidR="00D228F9" w:rsidRPr="004D3C05" w:rsidRDefault="00D228F9" w:rsidP="00AD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I. </w:t>
            </w:r>
            <w:r w:rsidR="00AD4DF1"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pásmo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D968B"/>
            <w:noWrap/>
            <w:vAlign w:val="center"/>
            <w:hideMark/>
          </w:tcPr>
          <w:p w:rsidR="00D228F9" w:rsidRPr="004D3C05" w:rsidRDefault="00D228F9" w:rsidP="00AD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II. </w:t>
            </w:r>
            <w:r w:rsidR="00AD4DF1"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pásmo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center"/>
            <w:hideMark/>
          </w:tcPr>
          <w:p w:rsidR="00D228F9" w:rsidRPr="004D3C05" w:rsidRDefault="00D228F9" w:rsidP="00AD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III. </w:t>
            </w:r>
            <w:r w:rsidR="00AD4DF1"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pásmo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D968B"/>
            <w:noWrap/>
            <w:vAlign w:val="center"/>
            <w:hideMark/>
          </w:tcPr>
          <w:p w:rsidR="00D228F9" w:rsidRPr="004D3C05" w:rsidRDefault="00D228F9" w:rsidP="00AD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I. </w:t>
            </w:r>
            <w:r w:rsidR="00AD4DF1"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pásmo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D968B"/>
            <w:noWrap/>
            <w:vAlign w:val="center"/>
            <w:hideMark/>
          </w:tcPr>
          <w:p w:rsidR="00D228F9" w:rsidRPr="004D3C05" w:rsidRDefault="00D228F9" w:rsidP="00AD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II. </w:t>
            </w:r>
            <w:r w:rsidR="00AD4DF1"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pásmo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D968B"/>
            <w:noWrap/>
            <w:vAlign w:val="center"/>
            <w:hideMark/>
          </w:tcPr>
          <w:p w:rsidR="00D228F9" w:rsidRPr="004D3C05" w:rsidRDefault="00D228F9" w:rsidP="00AD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III. </w:t>
            </w:r>
            <w:r w:rsidR="00AD4DF1"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pásmo</w:t>
            </w:r>
          </w:p>
        </w:tc>
      </w:tr>
      <w:tr w:rsidR="00D228F9" w:rsidRPr="00F404D1" w:rsidTr="004D3C05">
        <w:trPr>
          <w:trHeight w:val="224"/>
          <w:jc w:val="center"/>
        </w:trPr>
        <w:tc>
          <w:tcPr>
            <w:tcW w:w="1696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center"/>
            <w:hideMark/>
          </w:tcPr>
          <w:p w:rsidR="00D228F9" w:rsidRPr="004D3C05" w:rsidRDefault="00A22697" w:rsidP="00D2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Celá zóna placeného stání</w:t>
            </w:r>
          </w:p>
        </w:tc>
        <w:tc>
          <w:tcPr>
            <w:tcW w:w="170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0E416D" w:rsidRPr="00F404D1" w:rsidRDefault="00D228F9" w:rsidP="00A2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Abonent</w:t>
            </w:r>
            <w:r w:rsidR="000E416D" w:rsidRPr="00F4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  <w:p w:rsidR="000E416D" w:rsidRPr="00F404D1" w:rsidRDefault="000E416D" w:rsidP="00A2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nebo</w:t>
            </w:r>
          </w:p>
          <w:p w:rsidR="00D228F9" w:rsidRPr="00F404D1" w:rsidRDefault="000E416D" w:rsidP="00A2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vlastník nemovitosti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D228F9" w:rsidRPr="00F404D1" w:rsidRDefault="00D228F9" w:rsidP="004E72B8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rok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D228F9" w:rsidRPr="00F404D1" w:rsidRDefault="00D228F9" w:rsidP="0075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12 000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D228F9" w:rsidRPr="00F404D1" w:rsidRDefault="00D228F9" w:rsidP="0075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12 000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D228F9" w:rsidRPr="00F404D1" w:rsidRDefault="00D228F9" w:rsidP="0075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12 000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D228F9" w:rsidRPr="00F404D1" w:rsidRDefault="00D228F9" w:rsidP="0075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36 000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D228F9" w:rsidRPr="00F404D1" w:rsidRDefault="00D228F9" w:rsidP="0075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30 000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D228F9" w:rsidRPr="00F404D1" w:rsidRDefault="00D228F9" w:rsidP="0075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24 000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D228F9" w:rsidRPr="00F404D1" w:rsidRDefault="009E2474" w:rsidP="009E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Stejné jako u druhého</w:t>
            </w:r>
            <w:r w:rsidR="00173C67" w:rsidRPr="00F404D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vozidla</w:t>
            </w:r>
          </w:p>
        </w:tc>
      </w:tr>
      <w:tr w:rsidR="00D228F9" w:rsidRPr="00F404D1" w:rsidTr="004D3C05">
        <w:trPr>
          <w:trHeight w:val="224"/>
          <w:jc w:val="center"/>
        </w:trPr>
        <w:tc>
          <w:tcPr>
            <w:tcW w:w="1696" w:type="dxa"/>
            <w:vMerge/>
            <w:tcBorders>
              <w:top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  <w:hideMark/>
          </w:tcPr>
          <w:p w:rsidR="00D228F9" w:rsidRPr="00F404D1" w:rsidRDefault="00D228F9" w:rsidP="00D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D228F9" w:rsidRPr="00F404D1" w:rsidRDefault="00D228F9" w:rsidP="00D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D228F9" w:rsidRPr="00F404D1" w:rsidRDefault="00D228F9" w:rsidP="004E72B8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pololetí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D228F9" w:rsidRPr="00F404D1" w:rsidRDefault="00D228F9" w:rsidP="0075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6 000</w:t>
            </w:r>
          </w:p>
        </w:tc>
        <w:tc>
          <w:tcPr>
            <w:tcW w:w="1134" w:type="dxa"/>
            <w:gridSpan w:val="2"/>
            <w:shd w:val="clear" w:color="auto" w:fill="F7CAAC" w:themeFill="accent2" w:themeFillTint="66"/>
            <w:noWrap/>
            <w:vAlign w:val="center"/>
            <w:hideMark/>
          </w:tcPr>
          <w:p w:rsidR="00D228F9" w:rsidRPr="00F404D1" w:rsidRDefault="00D228F9" w:rsidP="0075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6 000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D228F9" w:rsidRPr="00F404D1" w:rsidRDefault="00D228F9" w:rsidP="0075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6 000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D228F9" w:rsidRPr="00F404D1" w:rsidRDefault="00D228F9" w:rsidP="0075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20 000</w:t>
            </w:r>
          </w:p>
        </w:tc>
        <w:tc>
          <w:tcPr>
            <w:tcW w:w="1134" w:type="dxa"/>
            <w:shd w:val="clear" w:color="auto" w:fill="F7CAAC" w:themeFill="accent2" w:themeFillTint="66"/>
            <w:noWrap/>
            <w:vAlign w:val="center"/>
            <w:hideMark/>
          </w:tcPr>
          <w:p w:rsidR="00D228F9" w:rsidRPr="00F404D1" w:rsidRDefault="00D228F9" w:rsidP="0075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17 000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D228F9" w:rsidRPr="00F404D1" w:rsidRDefault="00D228F9" w:rsidP="0075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13 500</w:t>
            </w:r>
          </w:p>
        </w:tc>
        <w:tc>
          <w:tcPr>
            <w:tcW w:w="3260" w:type="dxa"/>
            <w:gridSpan w:val="3"/>
            <w:vMerge/>
            <w:tcBorders>
              <w:left w:val="single" w:sz="12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D228F9" w:rsidRPr="00F404D1" w:rsidRDefault="00D228F9" w:rsidP="00D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228F9" w:rsidRPr="00F404D1" w:rsidTr="004D3C05">
        <w:trPr>
          <w:trHeight w:val="224"/>
          <w:jc w:val="center"/>
        </w:trPr>
        <w:tc>
          <w:tcPr>
            <w:tcW w:w="1696" w:type="dxa"/>
            <w:vMerge/>
            <w:tcBorders>
              <w:top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  <w:hideMark/>
          </w:tcPr>
          <w:p w:rsidR="00D228F9" w:rsidRPr="00F404D1" w:rsidRDefault="00D228F9" w:rsidP="00D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D228F9" w:rsidRPr="00F404D1" w:rsidRDefault="00D228F9" w:rsidP="00D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D228F9" w:rsidRPr="00F404D1" w:rsidRDefault="00D228F9" w:rsidP="004E72B8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čtvrtletí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D228F9" w:rsidRPr="00F404D1" w:rsidRDefault="00D228F9" w:rsidP="0075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3 000</w:t>
            </w:r>
          </w:p>
        </w:tc>
        <w:tc>
          <w:tcPr>
            <w:tcW w:w="1134" w:type="dxa"/>
            <w:gridSpan w:val="2"/>
            <w:shd w:val="clear" w:color="auto" w:fill="F7CAAC" w:themeFill="accent2" w:themeFillTint="66"/>
            <w:noWrap/>
            <w:vAlign w:val="center"/>
            <w:hideMark/>
          </w:tcPr>
          <w:p w:rsidR="00D228F9" w:rsidRPr="00F404D1" w:rsidRDefault="00D228F9" w:rsidP="0075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3 000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D228F9" w:rsidRPr="00F404D1" w:rsidRDefault="00D228F9" w:rsidP="0075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3 000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D228F9" w:rsidRPr="00F404D1" w:rsidRDefault="00D228F9" w:rsidP="0075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10 000</w:t>
            </w:r>
          </w:p>
        </w:tc>
        <w:tc>
          <w:tcPr>
            <w:tcW w:w="1134" w:type="dxa"/>
            <w:shd w:val="clear" w:color="auto" w:fill="F7CAAC" w:themeFill="accent2" w:themeFillTint="66"/>
            <w:noWrap/>
            <w:vAlign w:val="center"/>
            <w:hideMark/>
          </w:tcPr>
          <w:p w:rsidR="00D228F9" w:rsidRPr="00F404D1" w:rsidRDefault="00D228F9" w:rsidP="0075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8 500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D228F9" w:rsidRPr="00F404D1" w:rsidRDefault="00D228F9" w:rsidP="00754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7 000</w:t>
            </w:r>
          </w:p>
        </w:tc>
        <w:tc>
          <w:tcPr>
            <w:tcW w:w="3260" w:type="dxa"/>
            <w:gridSpan w:val="3"/>
            <w:vMerge/>
            <w:tcBorders>
              <w:left w:val="single" w:sz="12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D228F9" w:rsidRPr="00F404D1" w:rsidRDefault="00D228F9" w:rsidP="00D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F404D1" w:rsidRPr="00F404D1" w:rsidTr="004D3C05">
        <w:trPr>
          <w:trHeight w:val="224"/>
          <w:jc w:val="center"/>
        </w:trPr>
        <w:tc>
          <w:tcPr>
            <w:tcW w:w="1696" w:type="dxa"/>
            <w:vMerge/>
            <w:tcBorders>
              <w:top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měsíc</w:t>
            </w:r>
          </w:p>
        </w:tc>
        <w:tc>
          <w:tcPr>
            <w:tcW w:w="3261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nevydává se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3 500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3 000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2 500</w:t>
            </w:r>
          </w:p>
        </w:tc>
        <w:tc>
          <w:tcPr>
            <w:tcW w:w="3260" w:type="dxa"/>
            <w:gridSpan w:val="3"/>
            <w:vMerge/>
            <w:tcBorders>
              <w:left w:val="single" w:sz="12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F404D1" w:rsidRPr="00F404D1" w:rsidTr="004D3C05">
        <w:trPr>
          <w:trHeight w:val="224"/>
          <w:jc w:val="center"/>
        </w:trPr>
        <w:tc>
          <w:tcPr>
            <w:tcW w:w="1696" w:type="dxa"/>
            <w:vMerge/>
            <w:tcBorders>
              <w:top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týden</w:t>
            </w:r>
          </w:p>
        </w:tc>
        <w:tc>
          <w:tcPr>
            <w:tcW w:w="326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700</w:t>
            </w:r>
          </w:p>
        </w:tc>
        <w:tc>
          <w:tcPr>
            <w:tcW w:w="326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F404D1" w:rsidRPr="00F404D1" w:rsidTr="004D3C05">
        <w:trPr>
          <w:trHeight w:val="224"/>
          <w:jc w:val="center"/>
        </w:trPr>
        <w:tc>
          <w:tcPr>
            <w:tcW w:w="1696" w:type="dxa"/>
            <w:vMerge/>
            <w:tcBorders>
              <w:top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Rezident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rok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1 200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1 200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1 200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12 000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12 000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12 000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36 000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30 000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24 000</w:t>
            </w:r>
          </w:p>
        </w:tc>
      </w:tr>
      <w:tr w:rsidR="00F404D1" w:rsidRPr="00F404D1" w:rsidTr="004D3C05">
        <w:trPr>
          <w:trHeight w:val="224"/>
          <w:jc w:val="center"/>
        </w:trPr>
        <w:tc>
          <w:tcPr>
            <w:tcW w:w="1696" w:type="dxa"/>
            <w:vMerge/>
            <w:tcBorders>
              <w:top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pololetí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6 000</w:t>
            </w:r>
          </w:p>
        </w:tc>
        <w:tc>
          <w:tcPr>
            <w:tcW w:w="1134" w:type="dxa"/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6 000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6 000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20 000</w:t>
            </w:r>
          </w:p>
        </w:tc>
        <w:tc>
          <w:tcPr>
            <w:tcW w:w="1040" w:type="dxa"/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17 000</w:t>
            </w:r>
          </w:p>
        </w:tc>
        <w:tc>
          <w:tcPr>
            <w:tcW w:w="1134" w:type="dxa"/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13 500</w:t>
            </w:r>
          </w:p>
        </w:tc>
      </w:tr>
      <w:tr w:rsidR="00F404D1" w:rsidRPr="00F404D1" w:rsidTr="004D3C05">
        <w:trPr>
          <w:trHeight w:val="224"/>
          <w:jc w:val="center"/>
        </w:trPr>
        <w:tc>
          <w:tcPr>
            <w:tcW w:w="1696" w:type="dxa"/>
            <w:vMerge/>
            <w:tcBorders>
              <w:top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čtvrtletí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3 000</w:t>
            </w:r>
          </w:p>
        </w:tc>
        <w:tc>
          <w:tcPr>
            <w:tcW w:w="1134" w:type="dxa"/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3 000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3 000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10 000</w:t>
            </w:r>
          </w:p>
        </w:tc>
        <w:tc>
          <w:tcPr>
            <w:tcW w:w="1040" w:type="dxa"/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8 500</w:t>
            </w:r>
          </w:p>
        </w:tc>
        <w:tc>
          <w:tcPr>
            <w:tcW w:w="1134" w:type="dxa"/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7 000</w:t>
            </w:r>
          </w:p>
        </w:tc>
      </w:tr>
      <w:tr w:rsidR="00F404D1" w:rsidRPr="00F404D1" w:rsidTr="004D3C05">
        <w:trPr>
          <w:trHeight w:val="224"/>
          <w:jc w:val="center"/>
        </w:trPr>
        <w:tc>
          <w:tcPr>
            <w:tcW w:w="1696" w:type="dxa"/>
            <w:vMerge/>
            <w:tcBorders>
              <w:top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měsíc</w:t>
            </w:r>
          </w:p>
        </w:tc>
        <w:tc>
          <w:tcPr>
            <w:tcW w:w="6521" w:type="dxa"/>
            <w:gridSpan w:val="7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nevydává se</w:t>
            </w:r>
          </w:p>
        </w:tc>
        <w:tc>
          <w:tcPr>
            <w:tcW w:w="1086" w:type="dxa"/>
            <w:tcBorders>
              <w:left w:val="single" w:sz="12" w:space="0" w:color="auto"/>
              <w:bottom w:val="single" w:sz="6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3 500</w:t>
            </w:r>
          </w:p>
        </w:tc>
        <w:tc>
          <w:tcPr>
            <w:tcW w:w="1040" w:type="dxa"/>
            <w:tcBorders>
              <w:bottom w:val="single" w:sz="6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3 000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2 500</w:t>
            </w:r>
          </w:p>
        </w:tc>
      </w:tr>
      <w:tr w:rsidR="00F404D1" w:rsidRPr="00F404D1" w:rsidTr="004D3C05">
        <w:trPr>
          <w:trHeight w:val="224"/>
          <w:jc w:val="center"/>
        </w:trPr>
        <w:tc>
          <w:tcPr>
            <w:tcW w:w="1696" w:type="dxa"/>
            <w:vMerge/>
            <w:tcBorders>
              <w:top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týden</w:t>
            </w:r>
          </w:p>
        </w:tc>
        <w:tc>
          <w:tcPr>
            <w:tcW w:w="6521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900</w:t>
            </w:r>
          </w:p>
        </w:tc>
        <w:tc>
          <w:tcPr>
            <w:tcW w:w="1040" w:type="dxa"/>
            <w:tcBorders>
              <w:top w:val="single" w:sz="6" w:space="0" w:color="auto"/>
              <w:bottom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700</w:t>
            </w:r>
          </w:p>
        </w:tc>
      </w:tr>
      <w:tr w:rsidR="00F404D1" w:rsidRPr="00F404D1" w:rsidTr="004D3C05">
        <w:trPr>
          <w:trHeight w:val="224"/>
          <w:jc w:val="center"/>
        </w:trPr>
        <w:tc>
          <w:tcPr>
            <w:tcW w:w="1696" w:type="dxa"/>
            <w:vMerge/>
            <w:tcBorders>
              <w:top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Senior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rok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360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360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360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12 000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12 000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12 000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36 000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30 000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FFE599" w:themeFill="accent4" w:themeFillTint="66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24 000</w:t>
            </w:r>
          </w:p>
        </w:tc>
      </w:tr>
      <w:tr w:rsidR="00F404D1" w:rsidRPr="00F404D1" w:rsidTr="004D3C05">
        <w:trPr>
          <w:trHeight w:val="224"/>
          <w:jc w:val="center"/>
        </w:trPr>
        <w:tc>
          <w:tcPr>
            <w:tcW w:w="1696" w:type="dxa"/>
            <w:vMerge/>
            <w:tcBorders>
              <w:top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pololetí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6 000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20 000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17 000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FFE599" w:themeFill="accent4" w:themeFillTint="66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13 500</w:t>
            </w:r>
          </w:p>
        </w:tc>
      </w:tr>
      <w:tr w:rsidR="00F404D1" w:rsidRPr="00F404D1" w:rsidTr="004D3C05">
        <w:trPr>
          <w:trHeight w:val="224"/>
          <w:jc w:val="center"/>
        </w:trPr>
        <w:tc>
          <w:tcPr>
            <w:tcW w:w="1696" w:type="dxa"/>
            <w:vMerge/>
            <w:tcBorders>
              <w:top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čtvrtletí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3 000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10 000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FFE599" w:themeFill="accent4" w:themeFillTint="66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7 000</w:t>
            </w:r>
          </w:p>
        </w:tc>
      </w:tr>
      <w:tr w:rsidR="00F404D1" w:rsidRPr="00F404D1" w:rsidTr="004D3C05">
        <w:trPr>
          <w:trHeight w:val="224"/>
          <w:jc w:val="center"/>
        </w:trPr>
        <w:tc>
          <w:tcPr>
            <w:tcW w:w="1696" w:type="dxa"/>
            <w:vMerge/>
            <w:tcBorders>
              <w:top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noWrap/>
            <w:vAlign w:val="bottom"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noWrap/>
            <w:vAlign w:val="center"/>
          </w:tcPr>
          <w:p w:rsidR="00F404D1" w:rsidRPr="00F404D1" w:rsidRDefault="00F404D1" w:rsidP="00F404D1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měsíc</w:t>
            </w:r>
          </w:p>
        </w:tc>
        <w:tc>
          <w:tcPr>
            <w:tcW w:w="6521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noWrap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nevydává se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3 500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FFE599" w:themeFill="accent4" w:themeFillTint="66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2 500</w:t>
            </w:r>
          </w:p>
        </w:tc>
      </w:tr>
      <w:tr w:rsidR="00F404D1" w:rsidRPr="00F404D1" w:rsidTr="004D3C05">
        <w:trPr>
          <w:trHeight w:val="224"/>
          <w:jc w:val="center"/>
        </w:trPr>
        <w:tc>
          <w:tcPr>
            <w:tcW w:w="1696" w:type="dxa"/>
            <w:vMerge/>
            <w:tcBorders>
              <w:top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noWrap/>
            <w:vAlign w:val="bottom"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noWrap/>
            <w:vAlign w:val="center"/>
          </w:tcPr>
          <w:p w:rsidR="00F404D1" w:rsidRPr="00F404D1" w:rsidRDefault="00F404D1" w:rsidP="00F404D1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týden</w:t>
            </w:r>
          </w:p>
        </w:tc>
        <w:tc>
          <w:tcPr>
            <w:tcW w:w="6521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noWrap/>
            <w:vAlign w:val="bottom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900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FFE599" w:themeFill="accent4" w:themeFillTint="66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700</w:t>
            </w:r>
          </w:p>
        </w:tc>
      </w:tr>
      <w:tr w:rsidR="00F404D1" w:rsidRPr="00F404D1" w:rsidTr="004D3C05">
        <w:trPr>
          <w:trHeight w:val="224"/>
          <w:jc w:val="center"/>
        </w:trPr>
        <w:tc>
          <w:tcPr>
            <w:tcW w:w="1696" w:type="dxa"/>
            <w:vMerge/>
            <w:tcBorders>
              <w:top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Veřejně prospěšná organizace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rok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1 200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1 200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1 200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Stejné jako u prvního vozidla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C5E0B3" w:themeFill="accent6" w:themeFillTint="66"/>
            <w:noWrap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Stejné jako u prvního vozidla</w:t>
            </w:r>
          </w:p>
        </w:tc>
      </w:tr>
      <w:tr w:rsidR="00F404D1" w:rsidRPr="00F404D1" w:rsidTr="004D3C05">
        <w:trPr>
          <w:trHeight w:val="224"/>
          <w:jc w:val="center"/>
        </w:trPr>
        <w:tc>
          <w:tcPr>
            <w:tcW w:w="1696" w:type="dxa"/>
            <w:vMerge/>
            <w:tcBorders>
              <w:top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pololetí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3260" w:type="dxa"/>
            <w:gridSpan w:val="3"/>
            <w:vMerge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24" w:space="0" w:color="auto"/>
              <w:left w:val="single" w:sz="12" w:space="0" w:color="auto"/>
              <w:bottom w:val="single" w:sz="18" w:space="0" w:color="auto"/>
            </w:tcBorders>
            <w:shd w:val="clear" w:color="auto" w:fill="C5E0B3" w:themeFill="accent6" w:themeFillTint="66"/>
            <w:noWrap/>
            <w:vAlign w:val="bottom"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F404D1" w:rsidRPr="00F404D1" w:rsidTr="004D3C05">
        <w:trPr>
          <w:trHeight w:val="224"/>
          <w:jc w:val="center"/>
        </w:trPr>
        <w:tc>
          <w:tcPr>
            <w:tcW w:w="1696" w:type="dxa"/>
            <w:vMerge/>
            <w:tcBorders>
              <w:top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čtvrtletí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3260" w:type="dxa"/>
            <w:gridSpan w:val="3"/>
            <w:vMerge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24" w:space="0" w:color="auto"/>
              <w:left w:val="single" w:sz="12" w:space="0" w:color="auto"/>
              <w:bottom w:val="single" w:sz="18" w:space="0" w:color="auto"/>
            </w:tcBorders>
            <w:shd w:val="clear" w:color="auto" w:fill="C5E0B3" w:themeFill="accent6" w:themeFillTint="66"/>
            <w:noWrap/>
            <w:vAlign w:val="bottom"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F404D1" w:rsidRPr="00F404D1" w:rsidTr="004D3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  <w:jc w:val="center"/>
        </w:trPr>
        <w:tc>
          <w:tcPr>
            <w:tcW w:w="1696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center"/>
            <w:hideMark/>
          </w:tcPr>
          <w:p w:rsidR="00F404D1" w:rsidRPr="004D3C05" w:rsidRDefault="00F404D1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Pa</w:t>
            </w:r>
            <w:r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D968B"/>
                <w:lang w:eastAsia="cs-CZ"/>
              </w:rPr>
              <w:t>r</w:t>
            </w:r>
            <w:r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kovací oblasti</w:t>
            </w:r>
          </w:p>
          <w:p w:rsidR="00F404D1" w:rsidRPr="004D3C05" w:rsidRDefault="00F404D1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  <w:p w:rsidR="00F404D1" w:rsidRPr="004D3C05" w:rsidRDefault="00F404D1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5-1</w:t>
            </w:r>
          </w:p>
          <w:p w:rsidR="00F404D1" w:rsidRPr="004D3C05" w:rsidRDefault="00F404D1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5-2</w:t>
            </w:r>
          </w:p>
          <w:p w:rsidR="00F404D1" w:rsidRPr="004D3C05" w:rsidRDefault="00F404D1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5-3</w:t>
            </w:r>
          </w:p>
          <w:p w:rsidR="00F404D1" w:rsidRPr="00F404D1" w:rsidRDefault="00F404D1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5-4</w:t>
            </w:r>
          </w:p>
        </w:tc>
        <w:tc>
          <w:tcPr>
            <w:tcW w:w="170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Abonent</w:t>
            </w:r>
          </w:p>
          <w:p w:rsidR="00F404D1" w:rsidRPr="00F404D1" w:rsidRDefault="00F404D1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nebo</w:t>
            </w:r>
          </w:p>
          <w:p w:rsidR="00F404D1" w:rsidRPr="00F404D1" w:rsidRDefault="00F404D1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vlastník nemovitosti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rok</w:t>
            </w:r>
          </w:p>
        </w:tc>
        <w:tc>
          <w:tcPr>
            <w:tcW w:w="104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6 000</w:t>
            </w:r>
          </w:p>
        </w:tc>
        <w:tc>
          <w:tcPr>
            <w:tcW w:w="1081" w:type="dxa"/>
            <w:tcBorders>
              <w:top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6 000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6 000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24 000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20 000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16 000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2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Stejné jako u druhého vozidla</w:t>
            </w:r>
          </w:p>
        </w:tc>
      </w:tr>
      <w:tr w:rsidR="00F404D1" w:rsidRPr="00F404D1" w:rsidTr="004D3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  <w:jc w:val="center"/>
        </w:trPr>
        <w:tc>
          <w:tcPr>
            <w:tcW w:w="1696" w:type="dxa"/>
            <w:vMerge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pololetí</w:t>
            </w:r>
          </w:p>
        </w:tc>
        <w:tc>
          <w:tcPr>
            <w:tcW w:w="1046" w:type="dxa"/>
            <w:gridSpan w:val="2"/>
            <w:tcBorders>
              <w:lef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3 000</w:t>
            </w:r>
          </w:p>
        </w:tc>
        <w:tc>
          <w:tcPr>
            <w:tcW w:w="1081" w:type="dxa"/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3 000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3 000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13 500</w:t>
            </w:r>
          </w:p>
        </w:tc>
        <w:tc>
          <w:tcPr>
            <w:tcW w:w="1134" w:type="dxa"/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11 500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9 000</w:t>
            </w:r>
          </w:p>
        </w:tc>
        <w:tc>
          <w:tcPr>
            <w:tcW w:w="3260" w:type="dxa"/>
            <w:gridSpan w:val="3"/>
            <w:vMerge/>
            <w:tcBorders>
              <w:left w:val="single" w:sz="12" w:space="0" w:color="auto"/>
              <w:right w:val="single" w:sz="2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F404D1" w:rsidRPr="00F404D1" w:rsidTr="004D3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  <w:jc w:val="center"/>
        </w:trPr>
        <w:tc>
          <w:tcPr>
            <w:tcW w:w="1696" w:type="dxa"/>
            <w:vMerge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čtvrtletí</w:t>
            </w:r>
          </w:p>
        </w:tc>
        <w:tc>
          <w:tcPr>
            <w:tcW w:w="1046" w:type="dxa"/>
            <w:gridSpan w:val="2"/>
            <w:tcBorders>
              <w:lef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1 500</w:t>
            </w:r>
          </w:p>
        </w:tc>
        <w:tc>
          <w:tcPr>
            <w:tcW w:w="1081" w:type="dxa"/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1 500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1 500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7 000</w:t>
            </w:r>
          </w:p>
        </w:tc>
        <w:tc>
          <w:tcPr>
            <w:tcW w:w="1134" w:type="dxa"/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6 000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4 700</w:t>
            </w:r>
          </w:p>
        </w:tc>
        <w:tc>
          <w:tcPr>
            <w:tcW w:w="3260" w:type="dxa"/>
            <w:gridSpan w:val="3"/>
            <w:vMerge/>
            <w:tcBorders>
              <w:left w:val="single" w:sz="12" w:space="0" w:color="auto"/>
              <w:right w:val="single" w:sz="2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F404D1" w:rsidRPr="00F404D1" w:rsidTr="004D3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  <w:jc w:val="center"/>
        </w:trPr>
        <w:tc>
          <w:tcPr>
            <w:tcW w:w="1696" w:type="dxa"/>
            <w:vMerge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měsíc</w:t>
            </w:r>
          </w:p>
        </w:tc>
        <w:tc>
          <w:tcPr>
            <w:tcW w:w="3261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není k dispozici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2 200</w:t>
            </w:r>
          </w:p>
        </w:tc>
        <w:tc>
          <w:tcPr>
            <w:tcW w:w="1134" w:type="dxa"/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2 000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1 700</w:t>
            </w:r>
          </w:p>
        </w:tc>
        <w:tc>
          <w:tcPr>
            <w:tcW w:w="3260" w:type="dxa"/>
            <w:gridSpan w:val="3"/>
            <w:vMerge/>
            <w:tcBorders>
              <w:left w:val="single" w:sz="12" w:space="0" w:color="auto"/>
              <w:right w:val="single" w:sz="2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F404D1" w:rsidRPr="00F404D1" w:rsidTr="004D3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  <w:jc w:val="center"/>
        </w:trPr>
        <w:tc>
          <w:tcPr>
            <w:tcW w:w="1696" w:type="dxa"/>
            <w:vMerge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týden</w:t>
            </w:r>
          </w:p>
        </w:tc>
        <w:tc>
          <w:tcPr>
            <w:tcW w:w="326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550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470</w:t>
            </w:r>
          </w:p>
        </w:tc>
        <w:tc>
          <w:tcPr>
            <w:tcW w:w="32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F404D1" w:rsidRPr="00F404D1" w:rsidTr="004D3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  <w:jc w:val="center"/>
        </w:trPr>
        <w:tc>
          <w:tcPr>
            <w:tcW w:w="1696" w:type="dxa"/>
            <w:vMerge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Rezident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rok</w:t>
            </w:r>
          </w:p>
        </w:tc>
        <w:tc>
          <w:tcPr>
            <w:tcW w:w="104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1081" w:type="dxa"/>
            <w:tcBorders>
              <w:top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6 000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6 000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6 000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24 000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20 000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2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16 000</w:t>
            </w:r>
          </w:p>
        </w:tc>
      </w:tr>
      <w:tr w:rsidR="00F404D1" w:rsidRPr="00F404D1" w:rsidTr="004D3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  <w:jc w:val="center"/>
        </w:trPr>
        <w:tc>
          <w:tcPr>
            <w:tcW w:w="1696" w:type="dxa"/>
            <w:vMerge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pololetí</w:t>
            </w:r>
          </w:p>
        </w:tc>
        <w:tc>
          <w:tcPr>
            <w:tcW w:w="1046" w:type="dxa"/>
            <w:gridSpan w:val="2"/>
            <w:tcBorders>
              <w:lef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1081" w:type="dxa"/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3 000</w:t>
            </w:r>
          </w:p>
        </w:tc>
        <w:tc>
          <w:tcPr>
            <w:tcW w:w="1134" w:type="dxa"/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3 000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3 000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13 500</w:t>
            </w:r>
          </w:p>
        </w:tc>
        <w:tc>
          <w:tcPr>
            <w:tcW w:w="1040" w:type="dxa"/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11 500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9 000</w:t>
            </w:r>
          </w:p>
        </w:tc>
      </w:tr>
      <w:tr w:rsidR="00F404D1" w:rsidRPr="00F404D1" w:rsidTr="004D3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  <w:jc w:val="center"/>
        </w:trPr>
        <w:tc>
          <w:tcPr>
            <w:tcW w:w="1696" w:type="dxa"/>
            <w:vMerge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čtvrtletí</w:t>
            </w:r>
          </w:p>
        </w:tc>
        <w:tc>
          <w:tcPr>
            <w:tcW w:w="1046" w:type="dxa"/>
            <w:gridSpan w:val="2"/>
            <w:tcBorders>
              <w:lef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1081" w:type="dxa"/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1 500</w:t>
            </w:r>
          </w:p>
        </w:tc>
        <w:tc>
          <w:tcPr>
            <w:tcW w:w="1134" w:type="dxa"/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1 500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1 500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7 000</w:t>
            </w:r>
          </w:p>
        </w:tc>
        <w:tc>
          <w:tcPr>
            <w:tcW w:w="1040" w:type="dxa"/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6 000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4 700</w:t>
            </w:r>
          </w:p>
        </w:tc>
      </w:tr>
      <w:tr w:rsidR="00F404D1" w:rsidRPr="00F404D1" w:rsidTr="004D3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  <w:jc w:val="center"/>
        </w:trPr>
        <w:tc>
          <w:tcPr>
            <w:tcW w:w="1696" w:type="dxa"/>
            <w:vMerge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měsíc</w:t>
            </w:r>
          </w:p>
        </w:tc>
        <w:tc>
          <w:tcPr>
            <w:tcW w:w="6521" w:type="dxa"/>
            <w:gridSpan w:val="7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nevydává se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2 200</w:t>
            </w:r>
          </w:p>
        </w:tc>
        <w:tc>
          <w:tcPr>
            <w:tcW w:w="1040" w:type="dxa"/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2 000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1 700</w:t>
            </w:r>
          </w:p>
        </w:tc>
      </w:tr>
      <w:tr w:rsidR="00F404D1" w:rsidRPr="00F404D1" w:rsidTr="004D3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  <w:jc w:val="center"/>
        </w:trPr>
        <w:tc>
          <w:tcPr>
            <w:tcW w:w="1696" w:type="dxa"/>
            <w:vMerge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týden</w:t>
            </w:r>
          </w:p>
        </w:tc>
        <w:tc>
          <w:tcPr>
            <w:tcW w:w="6521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550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470</w:t>
            </w:r>
          </w:p>
        </w:tc>
      </w:tr>
      <w:tr w:rsidR="00F404D1" w:rsidRPr="00F404D1" w:rsidTr="004D3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  <w:jc w:val="center"/>
        </w:trPr>
        <w:tc>
          <w:tcPr>
            <w:tcW w:w="1696" w:type="dxa"/>
            <w:vMerge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Senior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rok</w:t>
            </w:r>
          </w:p>
        </w:tc>
        <w:tc>
          <w:tcPr>
            <w:tcW w:w="104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180</w:t>
            </w:r>
          </w:p>
        </w:tc>
        <w:tc>
          <w:tcPr>
            <w:tcW w:w="1081" w:type="dxa"/>
            <w:tcBorders>
              <w:top w:val="single" w:sz="12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180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180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6 000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6 000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6 000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24 000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20 000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FFE599" w:themeFill="accent4" w:themeFillTint="66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16 000</w:t>
            </w:r>
          </w:p>
        </w:tc>
      </w:tr>
      <w:tr w:rsidR="00F404D1" w:rsidRPr="00F404D1" w:rsidTr="004D3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  <w:jc w:val="center"/>
        </w:trPr>
        <w:tc>
          <w:tcPr>
            <w:tcW w:w="1696" w:type="dxa"/>
            <w:vMerge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pololetí</w:t>
            </w:r>
          </w:p>
        </w:tc>
        <w:tc>
          <w:tcPr>
            <w:tcW w:w="104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3 000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13 500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11 500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24" w:space="0" w:color="auto"/>
            </w:tcBorders>
            <w:shd w:val="clear" w:color="auto" w:fill="FFE599" w:themeFill="accent4" w:themeFillTint="66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9 000</w:t>
            </w:r>
          </w:p>
        </w:tc>
      </w:tr>
      <w:tr w:rsidR="00F404D1" w:rsidRPr="00F404D1" w:rsidTr="004D3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  <w:jc w:val="center"/>
        </w:trPr>
        <w:tc>
          <w:tcPr>
            <w:tcW w:w="1696" w:type="dxa"/>
            <w:vMerge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čtvrtletí</w:t>
            </w:r>
          </w:p>
        </w:tc>
        <w:tc>
          <w:tcPr>
            <w:tcW w:w="104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1 500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1 500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1 500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7 000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6 000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24" w:space="0" w:color="auto"/>
            </w:tcBorders>
            <w:shd w:val="clear" w:color="auto" w:fill="FFE599" w:themeFill="accent4" w:themeFillTint="66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4 700</w:t>
            </w:r>
          </w:p>
        </w:tc>
      </w:tr>
      <w:tr w:rsidR="00F404D1" w:rsidRPr="00F404D1" w:rsidTr="004D3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  <w:jc w:val="center"/>
        </w:trPr>
        <w:tc>
          <w:tcPr>
            <w:tcW w:w="1696" w:type="dxa"/>
            <w:vMerge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noWrap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noWrap/>
            <w:vAlign w:val="center"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měsíc</w:t>
            </w:r>
          </w:p>
        </w:tc>
        <w:tc>
          <w:tcPr>
            <w:tcW w:w="6521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noWrap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nevydává se</w:t>
            </w:r>
          </w:p>
        </w:tc>
        <w:tc>
          <w:tcPr>
            <w:tcW w:w="108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2 200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2 000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E599" w:themeFill="accent4" w:themeFillTint="66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1 700</w:t>
            </w:r>
          </w:p>
        </w:tc>
      </w:tr>
      <w:tr w:rsidR="00F404D1" w:rsidRPr="00F404D1" w:rsidTr="004D3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  <w:jc w:val="center"/>
        </w:trPr>
        <w:tc>
          <w:tcPr>
            <w:tcW w:w="1696" w:type="dxa"/>
            <w:vMerge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noWrap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noWrap/>
            <w:vAlign w:val="center"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týden</w:t>
            </w:r>
          </w:p>
        </w:tc>
        <w:tc>
          <w:tcPr>
            <w:tcW w:w="6521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noWrap/>
            <w:vAlign w:val="bottom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8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FFE599" w:themeFill="accent4" w:themeFillTint="66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470</w:t>
            </w:r>
          </w:p>
        </w:tc>
      </w:tr>
      <w:tr w:rsidR="00F404D1" w:rsidRPr="00F404D1" w:rsidTr="004D3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  <w:jc w:val="center"/>
        </w:trPr>
        <w:tc>
          <w:tcPr>
            <w:tcW w:w="1696" w:type="dxa"/>
            <w:vMerge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Veřejně prospěšná organizace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rok</w:t>
            </w:r>
          </w:p>
        </w:tc>
        <w:tc>
          <w:tcPr>
            <w:tcW w:w="104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1081" w:type="dxa"/>
            <w:tcBorders>
              <w:top w:val="single" w:sz="12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Stejné jako u prvního vozidla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Stejné jako u prvního vozidla</w:t>
            </w:r>
          </w:p>
        </w:tc>
      </w:tr>
      <w:tr w:rsidR="00F404D1" w:rsidRPr="00F404D1" w:rsidTr="004D3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  <w:jc w:val="center"/>
        </w:trPr>
        <w:tc>
          <w:tcPr>
            <w:tcW w:w="1696" w:type="dxa"/>
            <w:vMerge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pololetí</w:t>
            </w:r>
          </w:p>
        </w:tc>
        <w:tc>
          <w:tcPr>
            <w:tcW w:w="104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326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F404D1" w:rsidRPr="00F404D1" w:rsidTr="004D3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  <w:jc w:val="center"/>
        </w:trPr>
        <w:tc>
          <w:tcPr>
            <w:tcW w:w="1696" w:type="dxa"/>
            <w:vMerge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FD968B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čtvrtletí</w:t>
            </w:r>
          </w:p>
        </w:tc>
        <w:tc>
          <w:tcPr>
            <w:tcW w:w="1046" w:type="dxa"/>
            <w:gridSpan w:val="2"/>
            <w:tcBorders>
              <w:left w:val="single" w:sz="12" w:space="0" w:color="auto"/>
              <w:bottom w:val="single" w:sz="1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1081" w:type="dxa"/>
            <w:tcBorders>
              <w:bottom w:val="single" w:sz="1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404D1" w:rsidRPr="00F404D1" w:rsidRDefault="00F404D1" w:rsidP="00F4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326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70543F" w:rsidRPr="00F404D1" w:rsidTr="00820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  <w:jc w:val="center"/>
        </w:trPr>
        <w:tc>
          <w:tcPr>
            <w:tcW w:w="1696" w:type="dxa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  <w:shd w:val="clear" w:color="auto" w:fill="FD968B"/>
            <w:noWrap/>
            <w:vAlign w:val="center"/>
            <w:hideMark/>
          </w:tcPr>
          <w:p w:rsidR="0070543F" w:rsidRPr="004D3C05" w:rsidRDefault="0070543F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D3C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Účelová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B757"/>
            <w:noWrap/>
            <w:vAlign w:val="center"/>
            <w:hideMark/>
          </w:tcPr>
          <w:p w:rsidR="0070543F" w:rsidRPr="00F404D1" w:rsidRDefault="0070543F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Pečovatelská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B757"/>
            <w:noWrap/>
            <w:vAlign w:val="center"/>
            <w:hideMark/>
          </w:tcPr>
          <w:p w:rsidR="0070543F" w:rsidRPr="00F404D1" w:rsidRDefault="0070543F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rok</w:t>
            </w:r>
          </w:p>
        </w:tc>
        <w:tc>
          <w:tcPr>
            <w:tcW w:w="9781" w:type="dxa"/>
            <w:gridSpan w:val="10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E7B757"/>
            <w:noWrap/>
            <w:vAlign w:val="center"/>
            <w:hideMark/>
          </w:tcPr>
          <w:p w:rsidR="0070543F" w:rsidRPr="00F404D1" w:rsidRDefault="0070543F" w:rsidP="0070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kredit ve výši 3 000,- Kč, který lze uplatnit pouze ve virtuálních parkovacích hodinách na max. 10ti vybraných úsecích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F404D1" w:rsidRPr="00F404D1" w:rsidTr="00061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  <w:jc w:val="center"/>
        </w:trPr>
        <w:tc>
          <w:tcPr>
            <w:tcW w:w="1696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FD968B"/>
            <w:noWrap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92D050"/>
            <w:noWrap/>
            <w:vAlign w:val="center"/>
          </w:tcPr>
          <w:p w:rsidR="00F404D1" w:rsidRPr="00F404D1" w:rsidRDefault="00F404D1" w:rsidP="00F404D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Elektromobil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92D050"/>
            <w:noWrap/>
            <w:vAlign w:val="center"/>
          </w:tcPr>
          <w:p w:rsidR="00F404D1" w:rsidRPr="00F404D1" w:rsidRDefault="00F404D1" w:rsidP="00F4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rok</w:t>
            </w:r>
            <w:r w:rsidRPr="00F404D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781" w:type="dxa"/>
            <w:gridSpan w:val="10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F404D1" w:rsidRPr="00F404D1" w:rsidRDefault="00F404D1" w:rsidP="00F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F404D1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pouze manipulační poplatek 100,- Kč</w:t>
            </w:r>
          </w:p>
        </w:tc>
      </w:tr>
    </w:tbl>
    <w:p w:rsidR="00861B4A" w:rsidRPr="00A22697" w:rsidRDefault="00861B4A" w:rsidP="00F404D1">
      <w:pPr>
        <w:tabs>
          <w:tab w:val="left" w:pos="2070"/>
        </w:tabs>
      </w:pPr>
    </w:p>
    <w:sectPr w:rsidR="00861B4A" w:rsidRPr="00A22697" w:rsidSect="004E72B8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F39C0"/>
    <w:multiLevelType w:val="hybridMultilevel"/>
    <w:tmpl w:val="150E10AA"/>
    <w:lvl w:ilvl="0" w:tplc="C338E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FA"/>
    <w:rsid w:val="000306EB"/>
    <w:rsid w:val="00061B7D"/>
    <w:rsid w:val="000A44ED"/>
    <w:rsid w:val="000E416D"/>
    <w:rsid w:val="000E67CD"/>
    <w:rsid w:val="00173C67"/>
    <w:rsid w:val="00193F38"/>
    <w:rsid w:val="00292890"/>
    <w:rsid w:val="002D6A7E"/>
    <w:rsid w:val="004D3C05"/>
    <w:rsid w:val="004E72B8"/>
    <w:rsid w:val="006F10C0"/>
    <w:rsid w:val="006F2C67"/>
    <w:rsid w:val="0070543F"/>
    <w:rsid w:val="0075487E"/>
    <w:rsid w:val="007F032A"/>
    <w:rsid w:val="00861B4A"/>
    <w:rsid w:val="009150FA"/>
    <w:rsid w:val="00990C6D"/>
    <w:rsid w:val="009E2474"/>
    <w:rsid w:val="00A22697"/>
    <w:rsid w:val="00A91612"/>
    <w:rsid w:val="00AD4DF1"/>
    <w:rsid w:val="00B23019"/>
    <w:rsid w:val="00C001E3"/>
    <w:rsid w:val="00C51928"/>
    <w:rsid w:val="00CA7659"/>
    <w:rsid w:val="00D07C95"/>
    <w:rsid w:val="00D228F9"/>
    <w:rsid w:val="00DE5E49"/>
    <w:rsid w:val="00E80EB8"/>
    <w:rsid w:val="00F4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C5812-BA7E-4AB4-AFE8-E3B192EA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50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3626E-A7D5-4244-9E4B-987B6794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Tikal Milan, Dis.</dc:creator>
  <cp:keywords/>
  <dc:description/>
  <cp:lastModifiedBy>Tikal Milan, Dis.</cp:lastModifiedBy>
  <cp:revision>10</cp:revision>
  <cp:lastPrinted>2016-04-26T07:58:00Z</cp:lastPrinted>
  <dcterms:created xsi:type="dcterms:W3CDTF">2016-04-25T09:29:00Z</dcterms:created>
  <dcterms:modified xsi:type="dcterms:W3CDTF">2016-04-29T07:47:00Z</dcterms:modified>
</cp:coreProperties>
</file>