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64" w:rsidRDefault="009D1513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38225" cy="1381125"/>
            <wp:effectExtent l="0" t="0" r="9525" b="9525"/>
            <wp:docPr id="1" name="Obrázek 1" descr="cid:image001.png@01D1A526.4B8B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A526.4B8BF9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Městská část Praha 5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Vážený pan Josef Matoušek</w:t>
      </w:r>
    </w:p>
    <w:p w:rsidR="009D1513" w:rsidRPr="008320FA" w:rsidRDefault="009D1513" w:rsidP="009D151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Zastupitel MČ Praha 5</w:t>
      </w:r>
    </w:p>
    <w:p w:rsidR="008320FA" w:rsidRPr="008320FA" w:rsidRDefault="008320FA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Vážený pane zastupiteli,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reaguji tímto na Vaši interpelaci, přednesenou na zasedání Zastupitelstva městské části Praha 5, dne 22. 9. 2016.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Z důvodu navýšení příspěvku pro Svaz historických sídel Čech, Moravy a Slezska (dále jen SHS) na rok 2016 byla na Kulturní komisi několikrát již v roce 2015 a následně v roce 2016 projednávána adekvátnost výše příspěvků s poskytovanými službami zmíněného svazu při pořádání „Dnů Evropského dědictví“ (dále jen EHD). Členský příspěvek na počet obyvatel MČ Prahy 5 již převýšil na rok 2016 částku 100 000 Kč ročně.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20FA">
        <w:rPr>
          <w:rFonts w:ascii="Times New Roman" w:hAnsi="Times New Roman" w:cs="Times New Roman"/>
          <w:sz w:val="24"/>
          <w:szCs w:val="24"/>
        </w:rPr>
        <w:t>Prakticky jediným zdrojem příjmů sdružení jsou členské příspěvky, které byly až do roku 2015 stanoveny na 1 Kč za každého obyvatele příslušného člena sdružení.</w:t>
      </w:r>
      <w:r w:rsidR="008320F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320FA">
        <w:rPr>
          <w:rFonts w:ascii="Times New Roman" w:hAnsi="Times New Roman" w:cs="Times New Roman"/>
          <w:sz w:val="24"/>
          <w:szCs w:val="24"/>
        </w:rPr>
        <w:t>Na Sněmu SHS v březnu 2015 však přes odpor větších měst byla tato částka navýšena od roku 2016 na 1,20 Kč, což by pro MČ Praha 5 představovalo výdaj přes 100 000 Kč.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Za tyto příspěvky Praha 5 dlouhodobě neobdržela od sdružení prakticky žádné služby, pomoc či materiály, které by pomohly k je</w:t>
      </w:r>
      <w:r w:rsidR="008320FA">
        <w:rPr>
          <w:rFonts w:ascii="Times New Roman" w:hAnsi="Times New Roman" w:cs="Times New Roman"/>
          <w:sz w:val="24"/>
          <w:szCs w:val="24"/>
        </w:rPr>
        <w:t xml:space="preserve">jímu zviditelnění či propagaci. </w:t>
      </w:r>
      <w:r w:rsidRPr="008320FA">
        <w:rPr>
          <w:rFonts w:ascii="Times New Roman" w:hAnsi="Times New Roman" w:cs="Times New Roman"/>
          <w:sz w:val="24"/>
          <w:szCs w:val="24"/>
        </w:rPr>
        <w:t>Sdružení patrně vybrané peníze využívá z velké části na svůj provoz či pořádání setkání a výletů delegátů (starostů členských obcí).</w:t>
      </w:r>
    </w:p>
    <w:p w:rsid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 xml:space="preserve">Za cenu (85 000 Kč do roku 2015) bylo každoročně při organizaci EHD na území MČ Praha 5 zasláno pouze 14 plakátů formátu A2 a vložena inzerce na web SHS. Ostatní organizace akcí v rámci EHD se platila opět z peněz MČ Praha 5. Proto Zastupitelstvo rozhodlo na doporučení RMČ a před ní ještě na doporučení Kulturní komise, vystoupit z tohoto svazu a ušetřit tak značné finanční prostředky z kapes daňových poplatníků. </w:t>
      </w:r>
    </w:p>
    <w:p w:rsid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EHD se sice již se Svazem (SHS) nepořádají, ale MČ Praha 5 pořádá spolu s KC Praha 5 p. o., nebo v rámci programu spolupořadatelství jiné adekvátní akce, které přibližují památky a historii na území MČ Praha 5</w:t>
      </w:r>
      <w:r w:rsidR="008320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513" w:rsidRPr="008320FA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Mohu uvést</w:t>
      </w:r>
      <w:r w:rsidR="009D1513" w:rsidRPr="008320FA">
        <w:rPr>
          <w:rFonts w:ascii="Times New Roman" w:hAnsi="Times New Roman" w:cs="Times New Roman"/>
          <w:sz w:val="24"/>
          <w:szCs w:val="24"/>
        </w:rPr>
        <w:t xml:space="preserve"> například</w:t>
      </w:r>
      <w:r>
        <w:rPr>
          <w:rFonts w:ascii="Times New Roman" w:hAnsi="Times New Roman" w:cs="Times New Roman"/>
          <w:sz w:val="24"/>
          <w:szCs w:val="24"/>
        </w:rPr>
        <w:t xml:space="preserve"> tyto akce</w:t>
      </w:r>
      <w:r w:rsidR="009D1513" w:rsidRPr="008320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 xml:space="preserve">11. 6. 2016 -  Noc na </w:t>
      </w:r>
      <w:proofErr w:type="spellStart"/>
      <w:r w:rsidRPr="008320FA">
        <w:rPr>
          <w:rFonts w:ascii="Times New Roman" w:hAnsi="Times New Roman" w:cs="Times New Roman"/>
          <w:sz w:val="24"/>
          <w:szCs w:val="24"/>
        </w:rPr>
        <w:t>Portheimce</w:t>
      </w:r>
      <w:proofErr w:type="spellEnd"/>
      <w:r w:rsidRPr="008320FA">
        <w:rPr>
          <w:rFonts w:ascii="Times New Roman" w:hAnsi="Times New Roman" w:cs="Times New Roman"/>
          <w:sz w:val="24"/>
          <w:szCs w:val="24"/>
        </w:rPr>
        <w:t xml:space="preserve"> - přednášky o gotické technice malby (Z. Skořepová), přednáška o Mariánském sloupu (prof. </w:t>
      </w:r>
      <w:proofErr w:type="spellStart"/>
      <w:r w:rsidRPr="008320FA">
        <w:rPr>
          <w:rFonts w:ascii="Times New Roman" w:hAnsi="Times New Roman" w:cs="Times New Roman"/>
          <w:sz w:val="24"/>
          <w:szCs w:val="24"/>
        </w:rPr>
        <w:t>Bradna</w:t>
      </w:r>
      <w:proofErr w:type="spellEnd"/>
      <w:r w:rsidRPr="008320FA">
        <w:rPr>
          <w:rFonts w:ascii="Times New Roman" w:hAnsi="Times New Roman" w:cs="Times New Roman"/>
          <w:sz w:val="24"/>
          <w:szCs w:val="24"/>
        </w:rPr>
        <w:t>), Koncert historické hudby atd.,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2x v únoru 2016 -  přednáška o vzniku a funkci Bertramky v minulosti a dnes (přednášející prof. Volek),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 xml:space="preserve">28. 9. 2016 -  </w:t>
      </w:r>
      <w:proofErr w:type="spellStart"/>
      <w:r w:rsidRPr="008320FA">
        <w:rPr>
          <w:rFonts w:ascii="Times New Roman" w:hAnsi="Times New Roman" w:cs="Times New Roman"/>
          <w:sz w:val="24"/>
          <w:szCs w:val="24"/>
        </w:rPr>
        <w:t>gastroslavnosti</w:t>
      </w:r>
      <w:proofErr w:type="spellEnd"/>
      <w:r w:rsidRPr="008320FA">
        <w:rPr>
          <w:rFonts w:ascii="Times New Roman" w:hAnsi="Times New Roman" w:cs="Times New Roman"/>
          <w:sz w:val="24"/>
          <w:szCs w:val="24"/>
        </w:rPr>
        <w:t xml:space="preserve"> s Karlem IV. (park </w:t>
      </w:r>
      <w:proofErr w:type="spellStart"/>
      <w:r w:rsidRPr="008320FA">
        <w:rPr>
          <w:rFonts w:ascii="Times New Roman" w:hAnsi="Times New Roman" w:cs="Times New Roman"/>
          <w:sz w:val="24"/>
          <w:szCs w:val="24"/>
        </w:rPr>
        <w:t>Portheimka</w:t>
      </w:r>
      <w:proofErr w:type="spellEnd"/>
      <w:r w:rsidRPr="008320FA">
        <w:rPr>
          <w:rFonts w:ascii="Times New Roman" w:hAnsi="Times New Roman" w:cs="Times New Roman"/>
          <w:sz w:val="24"/>
          <w:szCs w:val="24"/>
        </w:rPr>
        <w:t>),</w:t>
      </w:r>
    </w:p>
    <w:p w:rsid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 xml:space="preserve">listopad 2016 - výstava o Malostranském hřbitově plánovaná v galerii </w:t>
      </w:r>
      <w:proofErr w:type="spellStart"/>
      <w:r w:rsidRPr="008320FA">
        <w:rPr>
          <w:rFonts w:ascii="Times New Roman" w:hAnsi="Times New Roman" w:cs="Times New Roman"/>
          <w:sz w:val="24"/>
          <w:szCs w:val="24"/>
        </w:rPr>
        <w:t>Portheimka</w:t>
      </w:r>
      <w:proofErr w:type="spellEnd"/>
      <w:r w:rsidRPr="008320FA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9D1513" w:rsidRPr="008320FA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D1513" w:rsidRPr="008320FA">
        <w:rPr>
          <w:rFonts w:ascii="Times New Roman" w:hAnsi="Times New Roman" w:cs="Times New Roman"/>
          <w:sz w:val="24"/>
          <w:szCs w:val="24"/>
        </w:rPr>
        <w:t>kcí s historickou tématikou a tématikou památek na území MČ Praha 5</w:t>
      </w:r>
      <w:r>
        <w:rPr>
          <w:rFonts w:ascii="Times New Roman" w:hAnsi="Times New Roman" w:cs="Times New Roman"/>
          <w:sz w:val="24"/>
          <w:szCs w:val="24"/>
        </w:rPr>
        <w:t xml:space="preserve"> bude</w:t>
      </w:r>
      <w:r w:rsidR="009D1513" w:rsidRPr="008320FA">
        <w:rPr>
          <w:rFonts w:ascii="Times New Roman" w:hAnsi="Times New Roman" w:cs="Times New Roman"/>
          <w:sz w:val="24"/>
          <w:szCs w:val="24"/>
        </w:rPr>
        <w:t xml:space="preserve"> s postupem času přibývat.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FA">
        <w:rPr>
          <w:rFonts w:ascii="Times New Roman" w:hAnsi="Times New Roman" w:cs="Times New Roman"/>
          <w:b/>
          <w:sz w:val="24"/>
          <w:szCs w:val="24"/>
        </w:rPr>
        <w:t>Usnesení o vystoupení z (SHS):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 xml:space="preserve">Kulturní komise rady MČ Praha 5 – vystoupení – usnesení č. </w:t>
      </w:r>
      <w:r w:rsidRPr="008320FA">
        <w:rPr>
          <w:rFonts w:ascii="Times New Roman" w:hAnsi="Times New Roman" w:cs="Times New Roman"/>
          <w:sz w:val="24"/>
          <w:szCs w:val="24"/>
          <w:lang w:val="en-US" w:eastAsia="cs-CZ"/>
        </w:rPr>
        <w:t>1/8/2016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 xml:space="preserve">Rada MČ Praha 5 schválila vystoupení z (SHS) usnesením č. </w:t>
      </w:r>
      <w:r w:rsidRPr="008320FA">
        <w:rPr>
          <w:rFonts w:ascii="Times New Roman" w:hAnsi="Times New Roman" w:cs="Times New Roman"/>
          <w:sz w:val="24"/>
          <w:szCs w:val="24"/>
          <w:lang w:val="en-US" w:eastAsia="cs-CZ"/>
        </w:rPr>
        <w:t>6/162/2016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Zastupitelstvo MČ Praha 5 schválilo vystoupení usnesením č. 11/7/2016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0FA" w:rsidRPr="008320FA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0FA" w:rsidRPr="008320FA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 Praze dne 12. 10. 2016</w:t>
      </w:r>
    </w:p>
    <w:p w:rsidR="008320FA" w:rsidRPr="008320FA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 pozdravem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8320FA">
      <w:pPr>
        <w:ind w:left="6372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8320F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 MČ Praha 5</w:t>
      </w:r>
    </w:p>
    <w:p w:rsidR="009D1513" w:rsidRPr="009D1513" w:rsidRDefault="009D1513" w:rsidP="009D1513"/>
    <w:sectPr w:rsidR="009D1513" w:rsidRPr="009D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3"/>
    <w:rsid w:val="00063FB0"/>
    <w:rsid w:val="00240924"/>
    <w:rsid w:val="008320FA"/>
    <w:rsid w:val="009B370F"/>
    <w:rsid w:val="009D1513"/>
    <w:rsid w:val="00AE3064"/>
    <w:rsid w:val="00C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F0E0-1E95-4F30-BC38-A0A335B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A526.4B8BF9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Mlátilíková Šárka, Mgr.</dc:creator>
  <cp:keywords/>
  <dc:description/>
  <cp:lastModifiedBy>Stehlíková Jaroslava</cp:lastModifiedBy>
  <cp:revision>2</cp:revision>
  <dcterms:created xsi:type="dcterms:W3CDTF">2016-10-12T14:08:00Z</dcterms:created>
  <dcterms:modified xsi:type="dcterms:W3CDTF">2016-10-12T14:08:00Z</dcterms:modified>
</cp:coreProperties>
</file>