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>INTERPELACE:  Plán udržitelného rozvoje MČ Praha 5?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 xml:space="preserve">Ing. Arch. Zuzana Hamanová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Siln"/>
          <w:rFonts w:ascii="Calibri" w:hAnsi="Calibri"/>
          <w:color w:val="000000"/>
        </w:rPr>
        <w:t>předsedkyně výboru územního rozvoje  ZMČ P5  (VÚR)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Vážená paní předsedkyně VÚR ZMČ P5,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Dovolte mi připomenout, že kdysi v roce 2011 díky mé iniciativě Vás Klub SZ jmenoval do tehdejší komise rozvoje RMČ, kde jste odpovědně sledovala projekty na MČ P5.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Oceňuji tehdy naše společné diskuse a také společné semináře VŽP např. k Smíchovskému nádraží „Tady není developerovo“, ke Geoparku Joachima </w:t>
      </w:r>
      <w:proofErr w:type="spellStart"/>
      <w:r>
        <w:rPr>
          <w:rFonts w:ascii="Calibri" w:hAnsi="Calibri"/>
          <w:color w:val="000000"/>
        </w:rPr>
        <w:t>Barrandeho</w:t>
      </w:r>
      <w:proofErr w:type="spellEnd"/>
      <w:r>
        <w:rPr>
          <w:rFonts w:ascii="Calibri" w:hAnsi="Calibri"/>
          <w:color w:val="000000"/>
        </w:rPr>
        <w:t xml:space="preserve"> a také k dobré praxi revitalizace </w:t>
      </w:r>
      <w:proofErr w:type="spellStart"/>
      <w:r>
        <w:rPr>
          <w:rFonts w:ascii="Calibri" w:hAnsi="Calibri"/>
          <w:color w:val="000000"/>
        </w:rPr>
        <w:t>brownfields</w:t>
      </w:r>
      <w:proofErr w:type="spellEnd"/>
      <w:r>
        <w:rPr>
          <w:rFonts w:ascii="Calibri" w:hAnsi="Calibri"/>
          <w:color w:val="000000"/>
        </w:rPr>
        <w:t xml:space="preserve"> ve Stockholmu (viz </w:t>
      </w:r>
      <w:hyperlink r:id="rId5" w:history="1">
        <w:r>
          <w:rPr>
            <w:rStyle w:val="Hypertextovodkaz"/>
            <w:rFonts w:ascii="Calibri" w:hAnsi="Calibri"/>
          </w:rPr>
          <w:t>http://www.praha5.cz/cs/sekce/seminare-vzp/</w:t>
        </w:r>
      </w:hyperlink>
      <w:r>
        <w:rPr>
          <w:rFonts w:ascii="Calibri" w:hAnsi="Calibri"/>
          <w:color w:val="000000"/>
        </w:rPr>
        <w:t>).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Jsem rád, že Vaše architektonická kancelář CASUA  připravila 2013 pro radnici tzv. ROZVAHU k Metropolitnímu územnímu plánu, s kterou bohužel radnice od 2014 (podle veřejných informací) moc nepracuje (podklad </w:t>
      </w:r>
      <w:proofErr w:type="gramStart"/>
      <w:r>
        <w:rPr>
          <w:rFonts w:ascii="Calibri" w:hAnsi="Calibri"/>
          <w:color w:val="000000"/>
        </w:rPr>
        <w:t xml:space="preserve">viz. </w:t>
      </w:r>
      <w:hyperlink r:id="rId6" w:history="1">
        <w:r>
          <w:rPr>
            <w:rStyle w:val="Hypertextovodkaz"/>
            <w:rFonts w:ascii="Calibri" w:hAnsi="Calibri"/>
          </w:rPr>
          <w:t>http</w:t>
        </w:r>
        <w:proofErr w:type="gramEnd"/>
        <w:r>
          <w:rPr>
            <w:rStyle w:val="Hypertextovodkaz"/>
            <w:rFonts w:ascii="Calibri" w:hAnsi="Calibri"/>
          </w:rPr>
          <w:t>://www.praha5.cz/cs/dokument/metropolitni-plan/210270-rozvaha-o-charakteru-uzemi-mc-praha-5</w:t>
        </w:r>
      </w:hyperlink>
      <w:r>
        <w:rPr>
          <w:rFonts w:ascii="Calibri" w:hAnsi="Calibri"/>
          <w:color w:val="000000"/>
        </w:rPr>
        <w:t xml:space="preserve"> .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 novém volebním období od 2014 a po změnách v dubnu 2016 z 4Koalice (TOP, CSSD, KDU, SZ) na 5koalici 2016 (TOP, ODS, KDU, DJK, ANO) jako zastupitelka za DJK dobře ovlivňujete řadu jednání - např. jste uváděla seminář k revitalizaci </w:t>
      </w:r>
      <w:hyperlink r:id="rId7" w:history="1">
        <w:r w:rsidRPr="008A2BD6">
          <w:rPr>
            <w:rStyle w:val="Hypertextovodkaz"/>
            <w:rFonts w:ascii="Calibri" w:hAnsi="Calibri"/>
          </w:rPr>
          <w:t>www.zlatylihovar.cz</w:t>
        </w:r>
      </w:hyperlink>
      <w:r>
        <w:rPr>
          <w:rFonts w:ascii="Calibri" w:hAnsi="Calibri"/>
          <w:color w:val="000000"/>
        </w:rPr>
        <w:t>, Smíchov Jih, metodice Metropolitního Planu (</w:t>
      </w:r>
      <w:proofErr w:type="spellStart"/>
      <w:r>
        <w:rPr>
          <w:rFonts w:ascii="Calibri" w:hAnsi="Calibri"/>
          <w:color w:val="000000"/>
        </w:rPr>
        <w:t>MuP</w:t>
      </w:r>
      <w:proofErr w:type="spellEnd"/>
      <w:r>
        <w:rPr>
          <w:rFonts w:ascii="Calibri" w:hAnsi="Calibri"/>
          <w:color w:val="000000"/>
        </w:rPr>
        <w:t>) apod.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 rozhodnutí změn ve výborech ZMČ </w:t>
      </w:r>
      <w:proofErr w:type="gramStart"/>
      <w:r>
        <w:rPr>
          <w:rFonts w:ascii="Calibri" w:hAnsi="Calibri"/>
          <w:color w:val="000000"/>
        </w:rPr>
        <w:t>22.9.2016</w:t>
      </w:r>
      <w:proofErr w:type="gramEnd"/>
      <w:r>
        <w:rPr>
          <w:rFonts w:ascii="Calibri" w:hAnsi="Calibri"/>
          <w:color w:val="000000"/>
        </w:rPr>
        <w:t xml:space="preserve"> jste uvolněnou předsedkyní VÚR.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Mé otázky směřují na strategické dokumenty P5 a procesy kolem „udržitelného“ rozvoje MČ Praha 5, které můžete přes VUR a v 5koalici do konce volebního období 2018 snad lépe ovlivnit: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1/ projednáte ve Výboru územního rozvoje varianty přípravy </w:t>
      </w:r>
      <w:r w:rsidRPr="00E16143">
        <w:rPr>
          <w:rFonts w:ascii="Calibri" w:hAnsi="Calibri"/>
          <w:b/>
          <w:color w:val="000000"/>
        </w:rPr>
        <w:t xml:space="preserve">strategického střednědobého dokumentu „Rozvoje MČ Praha 5“ </w:t>
      </w:r>
      <w:r>
        <w:rPr>
          <w:rFonts w:ascii="Calibri" w:hAnsi="Calibri"/>
          <w:color w:val="000000"/>
        </w:rPr>
        <w:t xml:space="preserve">(dle § 89, (g) zákona 131/90 Sb., o </w:t>
      </w:r>
      <w:proofErr w:type="gramStart"/>
      <w:r>
        <w:rPr>
          <w:rFonts w:ascii="Calibri" w:hAnsi="Calibri"/>
          <w:color w:val="000000"/>
        </w:rPr>
        <w:t>Praze ?</w:t>
      </w:r>
      <w:proofErr w:type="gramEnd"/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Pokud ano, kdy a jak?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2/ RMČ P5 (bez širší diskuse o přínosech a nákladech) schválila přistoupení k iniciativě SMARTCITY  - viz usnesení  </w:t>
      </w:r>
      <w:hyperlink r:id="rId8" w:history="1">
        <w:r w:rsidRPr="008A2BD6">
          <w:rPr>
            <w:rStyle w:val="Hypertextovodkaz"/>
            <w:rFonts w:ascii="Calibri" w:hAnsi="Calibri"/>
          </w:rPr>
          <w:t>http://www.praha5.cz/cs/zasedani2/usneseni-zastupitelstva-404/zastupitelstvo/typ/ZMC/detail/6109</w:t>
        </w:r>
      </w:hyperlink>
      <w:r>
        <w:rPr>
          <w:rFonts w:ascii="Calibri" w:hAnsi="Calibri"/>
          <w:color w:val="000000"/>
        </w:rPr>
        <w:t xml:space="preserve">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E16143">
        <w:rPr>
          <w:rFonts w:ascii="Calibri" w:hAnsi="Calibri"/>
          <w:b/>
          <w:color w:val="000000"/>
        </w:rPr>
        <w:t xml:space="preserve">Seznámíte veřejnost přes veřejné jednání VÚR s možnými přínosy iniciativy SMART CITY </w:t>
      </w:r>
      <w:r>
        <w:rPr>
          <w:rFonts w:ascii="Calibri" w:hAnsi="Calibri"/>
          <w:color w:val="000000"/>
        </w:rPr>
        <w:t>pro MČ P5?</w:t>
      </w:r>
    </w:p>
    <w:p w:rsidR="004F2111" w:rsidRDefault="004F2111" w:rsidP="004F211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Budete pro MČ P5 prosazovat pro všechny podobné nevydiskutované iniciativy Rady MČ jako je SMART indikátory nákladů a efektu?</w:t>
      </w:r>
    </w:p>
    <w:p w:rsidR="004F2111" w:rsidRDefault="004F2111" w:rsidP="004F211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Budete pro radnici MČ  PČ prosazovat přijetí Agendy 21 nebo Národní sítě Zdravých měst (</w:t>
      </w:r>
      <w:hyperlink r:id="rId9" w:history="1">
        <w:r w:rsidRPr="008A2BD6">
          <w:rPr>
            <w:rStyle w:val="Hypertextovodkaz"/>
            <w:rFonts w:ascii="Calibri" w:hAnsi="Calibri"/>
          </w:rPr>
          <w:t>https://www.zdravamesta.cz/index.shtml?apc=r2081922t</w:t>
        </w:r>
      </w:hyperlink>
      <w:r>
        <w:rPr>
          <w:rFonts w:ascii="Calibri" w:hAnsi="Calibri"/>
          <w:color w:val="000000"/>
        </w:rPr>
        <w:t xml:space="preserve"> </w:t>
      </w:r>
    </w:p>
    <w:p w:rsidR="004F2111" w:rsidRDefault="004F2111" w:rsidP="004F2111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Budete pro radnici MČ  PČ průzkumy „spokojenosti“ např. přes ankety názorů občanů a více objektivně přes Evropské indikátory typu  </w:t>
      </w:r>
      <w:hyperlink r:id="rId10" w:history="1">
        <w:r w:rsidRPr="00831FDC">
          <w:rPr>
            <w:rStyle w:val="Hypertextovodkaz"/>
            <w:rFonts w:ascii="Calibri" w:hAnsi="Calibri"/>
          </w:rPr>
          <w:t>http://www.timur.cz/indikatory/indikatory-udrzitelneho-rozvoje-7.html</w:t>
        </w:r>
      </w:hyperlink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Pokud ano, kdy a jak?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3/ podpoříte ve </w:t>
      </w:r>
      <w:r w:rsidRPr="005F0436">
        <w:rPr>
          <w:rFonts w:ascii="Calibri" w:hAnsi="Calibri"/>
          <w:b/>
          <w:color w:val="000000"/>
        </w:rPr>
        <w:t>VUR výkupy pozemků z privátních rukou do veřejné domény</w:t>
      </w:r>
      <w:r>
        <w:rPr>
          <w:rFonts w:ascii="Calibri" w:hAnsi="Calibri"/>
          <w:color w:val="000000"/>
        </w:rPr>
        <w:t xml:space="preserve">?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Prosím odpovědi konkrétně na jednotlivé výkupy (občané se mne na výkupy pozemků ptají a očekávají, že KV a Klub SZ mohou procesy ovlivnit):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Pozemky pro park Kavalírka?</w:t>
      </w:r>
    </w:p>
    <w:p w:rsidR="004F2111" w:rsidRDefault="004F2111" w:rsidP="004F211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Pozemky (majitele Beneše) pro část budoucího sportovně rekreačního Parku </w:t>
      </w:r>
      <w:proofErr w:type="spellStart"/>
      <w:r>
        <w:rPr>
          <w:rFonts w:ascii="Calibri" w:hAnsi="Calibri"/>
          <w:color w:val="000000"/>
        </w:rPr>
        <w:t>Vidoule</w:t>
      </w:r>
      <w:proofErr w:type="spellEnd"/>
      <w:r>
        <w:rPr>
          <w:rFonts w:ascii="Calibri" w:hAnsi="Calibri"/>
          <w:color w:val="000000"/>
        </w:rPr>
        <w:t xml:space="preserve">? </w:t>
      </w:r>
    </w:p>
    <w:p w:rsidR="004F2111" w:rsidRDefault="004F2111" w:rsidP="004F211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Čínský pavilonek u usedlosti </w:t>
      </w:r>
      <w:proofErr w:type="gramStart"/>
      <w:r>
        <w:rPr>
          <w:rFonts w:ascii="Calibri" w:hAnsi="Calibri"/>
          <w:color w:val="000000"/>
        </w:rPr>
        <w:t>Cibulka  jako</w:t>
      </w:r>
      <w:proofErr w:type="gramEnd"/>
      <w:r>
        <w:rPr>
          <w:rFonts w:ascii="Calibri" w:hAnsi="Calibri"/>
          <w:color w:val="000000"/>
        </w:rPr>
        <w:t xml:space="preserve"> symbolu pro  možnou dohodu radnice P5/HMP s majitelem usedlosti Cibulka JUDr. Vaníčkem?</w:t>
      </w:r>
    </w:p>
    <w:p w:rsidR="004F2111" w:rsidRDefault="004F2111" w:rsidP="004F211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Pozemků kolem usedlosti Skalka u parku Skalka?</w:t>
      </w:r>
    </w:p>
    <w:p w:rsidR="004F2111" w:rsidRDefault="004F2111" w:rsidP="004F2111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Pozemky zahrádkové osady </w:t>
      </w:r>
      <w:hyperlink r:id="rId11" w:history="1">
        <w:r>
          <w:rPr>
            <w:rStyle w:val="Hypertextovodkaz"/>
            <w:rFonts w:ascii="Calibri" w:hAnsi="Calibri"/>
          </w:rPr>
          <w:t>www.podmajerovic.cz</w:t>
        </w:r>
      </w:hyperlink>
      <w:r>
        <w:rPr>
          <w:rFonts w:ascii="Calibri" w:hAnsi="Calibri"/>
          <w:color w:val="000000"/>
        </w:rPr>
        <w:t> v Jinonicích?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4/ Jaký je Váš názor na </w:t>
      </w:r>
      <w:r w:rsidRPr="005F0436">
        <w:rPr>
          <w:rFonts w:ascii="Calibri" w:hAnsi="Calibri"/>
          <w:b/>
          <w:color w:val="000000"/>
        </w:rPr>
        <w:t>nápad a smlouvu pro VYHLÍDKOVÉ KOLO na náplavce P5</w:t>
      </w:r>
      <w:r>
        <w:rPr>
          <w:rFonts w:ascii="Calibri" w:hAnsi="Calibri"/>
          <w:color w:val="000000"/>
        </w:rPr>
        <w:t xml:space="preserve">?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Kdy byl nápad vyhlídkového kola projednán ve Vašem VÚR a s veřejností?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Rád Vám poskytnu další informace k mým dotazům.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Děkuji předem za Vaše odpovědi. 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Ing. Ondřej Velek </w:t>
      </w:r>
      <w:r>
        <w:rPr>
          <w:rFonts w:ascii="Calibri" w:hAnsi="Calibri"/>
          <w:color w:val="000000"/>
        </w:rPr>
        <w:br/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předseda Kontrolního výboru ZMČ P5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E: ondrej.velek@praha5.cz</w:t>
      </w:r>
      <w:r>
        <w:rPr>
          <w:rFonts w:ascii="Calibri" w:hAnsi="Calibri"/>
          <w:color w:val="000000"/>
        </w:rPr>
        <w:br/>
        <w:t>M:604334424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S: ondrej55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A: kancl-025, Nám 14. Října 4, P5</w:t>
      </w:r>
    </w:p>
    <w:p w:rsidR="004F2111" w:rsidRDefault="004F2111" w:rsidP="004F2111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4F2111" w:rsidRPr="00C716A9" w:rsidRDefault="004F2111" w:rsidP="004F2111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000000"/>
        </w:rPr>
        <w:t>V Praze dne 22. 9. 2016</w:t>
      </w:r>
    </w:p>
    <w:p w:rsidR="002F6093" w:rsidRDefault="002F6093">
      <w:bookmarkStart w:id="0" w:name="_GoBack"/>
      <w:bookmarkEnd w:id="0"/>
    </w:p>
    <w:sectPr w:rsidR="002F6093" w:rsidSect="00B50D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02418"/>
    <w:multiLevelType w:val="hybridMultilevel"/>
    <w:tmpl w:val="ED986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1DAF"/>
    <w:multiLevelType w:val="hybridMultilevel"/>
    <w:tmpl w:val="D7206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11"/>
    <w:rsid w:val="002F6093"/>
    <w:rsid w:val="004F2111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F1738-6CE5-4EC0-B35B-9458EAD7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4F2111"/>
    <w:rPr>
      <w:b/>
      <w:bCs/>
    </w:rPr>
  </w:style>
  <w:style w:type="paragraph" w:styleId="Normlnweb">
    <w:name w:val="Normal (Web)"/>
    <w:basedOn w:val="Normln"/>
    <w:uiPriority w:val="99"/>
    <w:unhideWhenUsed/>
    <w:rsid w:val="004F2111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uiPriority w:val="99"/>
    <w:unhideWhenUsed/>
    <w:rsid w:val="004F21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cs/zasedani2/usneseni-zastupitelstva-404/zastupitelstvo/typ/ZMC/detail/61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latylihova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/cs/dokument/metropolitni-plan/210270-rozvaha-o-charakteru-uzemi-mc-praha-5" TargetMode="External"/><Relationship Id="rId11" Type="http://schemas.openxmlformats.org/officeDocument/2006/relationships/hyperlink" Target="http://www.podmajerovic.cz/" TargetMode="External"/><Relationship Id="rId5" Type="http://schemas.openxmlformats.org/officeDocument/2006/relationships/hyperlink" Target="http://www.praha5.cz/cs/sekce/seminare-vzp/" TargetMode="External"/><Relationship Id="rId10" Type="http://schemas.openxmlformats.org/officeDocument/2006/relationships/hyperlink" Target="http://www.timur.cz/indikatory/indikatory-udrzitelneho-rozvoje-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dravamesta.cz/index.shtml?apc=r2081922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2016-09-27T06:37:00Z</dcterms:created>
  <dcterms:modified xsi:type="dcterms:W3CDTF">2016-09-27T06:38:00Z</dcterms:modified>
</cp:coreProperties>
</file>