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>7</w:t>
      </w:r>
      <w:r w:rsidR="00233ACC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Dne 15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>. červ</w:t>
      </w:r>
      <w:r w:rsidR="00233ACC">
        <w:rPr>
          <w:rFonts w:ascii="Georgia" w:eastAsiaTheme="minorEastAsia" w:hAnsi="Georgia"/>
          <w:noProof/>
          <w:sz w:val="20"/>
          <w:szCs w:val="20"/>
          <w:lang w:eastAsia="cs-CZ"/>
        </w:rPr>
        <w:t>ence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33ACC">
        <w:rPr>
          <w:rFonts w:ascii="Georgia" w:eastAsiaTheme="minorEastAsia" w:hAnsi="Georgia"/>
          <w:noProof/>
          <w:lang w:eastAsia="cs-CZ"/>
        </w:rPr>
        <w:t>16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233ACC" w:rsidRPr="00233ACC">
        <w:rPr>
          <w:rFonts w:ascii="Georgia" w:eastAsiaTheme="minorEastAsia" w:hAnsi="Georgia"/>
          <w:noProof/>
          <w:lang w:eastAsia="cs-CZ"/>
        </w:rPr>
        <w:t>úterý 1</w:t>
      </w:r>
      <w:r w:rsidR="00233ACC">
        <w:rPr>
          <w:rFonts w:ascii="Georgia" w:eastAsiaTheme="minorEastAsia" w:hAnsi="Georgia"/>
          <w:noProof/>
          <w:lang w:eastAsia="cs-CZ"/>
        </w:rPr>
        <w:t>9</w:t>
      </w:r>
      <w:r w:rsidR="0027353A">
        <w:rPr>
          <w:rFonts w:ascii="Georgia" w:eastAsiaTheme="minorEastAsia" w:hAnsi="Georgia"/>
          <w:noProof/>
          <w:lang w:eastAsia="cs-CZ"/>
        </w:rPr>
        <w:t xml:space="preserve">. </w:t>
      </w:r>
      <w:r w:rsidR="00233ACC">
        <w:rPr>
          <w:rFonts w:ascii="Georgia" w:eastAsiaTheme="minorEastAsia" w:hAnsi="Georgia"/>
          <w:noProof/>
          <w:lang w:eastAsia="cs-CZ"/>
        </w:rPr>
        <w:t>č</w:t>
      </w:r>
      <w:r w:rsidR="0027353A">
        <w:rPr>
          <w:rFonts w:ascii="Georgia" w:eastAsiaTheme="minorEastAsia" w:hAnsi="Georgia"/>
          <w:noProof/>
          <w:lang w:eastAsia="cs-CZ"/>
        </w:rPr>
        <w:t>erv</w:t>
      </w:r>
      <w:r w:rsidR="00233ACC">
        <w:rPr>
          <w:rFonts w:ascii="Georgia" w:eastAsiaTheme="minorEastAsia" w:hAnsi="Georgia"/>
          <w:noProof/>
          <w:lang w:eastAsia="cs-CZ"/>
        </w:rPr>
        <w:t>ence 2016</w:t>
      </w:r>
      <w:r w:rsidR="0083515C">
        <w:rPr>
          <w:rFonts w:ascii="Georgia" w:eastAsiaTheme="minorEastAsia" w:hAnsi="Georgia"/>
          <w:noProof/>
          <w:lang w:eastAsia="cs-CZ"/>
        </w:rPr>
        <w:t xml:space="preserve"> od 9</w:t>
      </w:r>
      <w:r w:rsidR="0027353A">
        <w:rPr>
          <w:rFonts w:ascii="Georgia" w:eastAsiaTheme="minorEastAsia" w:hAnsi="Georgia"/>
          <w:noProof/>
          <w:lang w:eastAsia="cs-CZ"/>
        </w:rPr>
        <w:t>:00</w:t>
      </w:r>
    </w:p>
    <w:p w:rsidR="00231515" w:rsidRDefault="00231515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231515" w:rsidRDefault="00231515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233AC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 15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F522E7">
        <w:rPr>
          <w:rFonts w:ascii="Georgia" w:hAnsi="Georgia"/>
          <w:sz w:val="20"/>
          <w:szCs w:val="20"/>
        </w:rPr>
        <w:t xml:space="preserve"> z </w:t>
      </w:r>
      <w:r w:rsidR="00233ACC">
        <w:rPr>
          <w:rFonts w:ascii="Georgia" w:hAnsi="Georgia"/>
          <w:sz w:val="20"/>
          <w:szCs w:val="20"/>
        </w:rPr>
        <w:t>16</w:t>
      </w:r>
      <w:r>
        <w:rPr>
          <w:rFonts w:ascii="Georgia" w:hAnsi="Georgia"/>
          <w:sz w:val="20"/>
          <w:szCs w:val="20"/>
        </w:rPr>
        <w:t>. zasedání</w:t>
      </w:r>
    </w:p>
    <w:p w:rsidR="002D682D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233ACC">
        <w:rPr>
          <w:rFonts w:ascii="Georgia" w:hAnsi="Georgia"/>
          <w:sz w:val="20"/>
          <w:szCs w:val="20"/>
        </w:rPr>
        <w:t xml:space="preserve"> Schválení programu 16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802CDD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A65DF2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3F3686">
        <w:rPr>
          <w:rFonts w:ascii="Georgia" w:hAnsi="Georgia"/>
          <w:sz w:val="20"/>
          <w:szCs w:val="20"/>
        </w:rPr>
        <w:t xml:space="preserve">. </w:t>
      </w:r>
      <w:r w:rsidR="00233ACC">
        <w:rPr>
          <w:rFonts w:ascii="Georgia" w:hAnsi="Georgia"/>
          <w:sz w:val="20"/>
          <w:szCs w:val="20"/>
        </w:rPr>
        <w:t>P</w:t>
      </w:r>
      <w:r w:rsidR="00233ACC" w:rsidRPr="00233ACC">
        <w:rPr>
          <w:rFonts w:ascii="Georgia" w:hAnsi="Georgia"/>
          <w:sz w:val="20"/>
          <w:szCs w:val="20"/>
        </w:rPr>
        <w:t>ředstavení návrhů nové grafické i obsahové podoby Pětky pro vás</w:t>
      </w:r>
      <w:r w:rsidR="00233ACC">
        <w:rPr>
          <w:rFonts w:ascii="Georgia" w:hAnsi="Georgia"/>
          <w:sz w:val="20"/>
          <w:szCs w:val="20"/>
        </w:rPr>
        <w:t xml:space="preserve"> – redaktor Tomáš Kňourek</w:t>
      </w:r>
    </w:p>
    <w:p w:rsidR="00C64C88" w:rsidRDefault="00233AC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64C88">
        <w:rPr>
          <w:rFonts w:ascii="Georgia" w:hAnsi="Georgia"/>
          <w:sz w:val="20"/>
          <w:szCs w:val="20"/>
        </w:rPr>
        <w:t>. Různé</w:t>
      </w:r>
    </w:p>
    <w:p w:rsidR="00C64C88" w:rsidRDefault="00C64C88" w:rsidP="007A1D0A">
      <w:pPr>
        <w:rPr>
          <w:rFonts w:ascii="Georgia" w:hAnsi="Georgia"/>
          <w:sz w:val="20"/>
          <w:szCs w:val="20"/>
        </w:rPr>
      </w:pPr>
    </w:p>
    <w:p w:rsidR="00231515" w:rsidRPr="007A1D0A" w:rsidRDefault="00231515" w:rsidP="007A1D0A">
      <w:pPr>
        <w:rPr>
          <w:rFonts w:ascii="Georgia" w:hAnsi="Georgia"/>
          <w:sz w:val="20"/>
          <w:szCs w:val="20"/>
        </w:rPr>
      </w:pP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F6399D" w:rsidRDefault="00F6399D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571122" w:rsidRDefault="00571122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561F8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31515"/>
    <w:rsid w:val="00233ACC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353A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3686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12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1B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63DE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2CDD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475B6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5DF2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2FC8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64C88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53E7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2E7"/>
    <w:rsid w:val="00F52939"/>
    <w:rsid w:val="00F5569A"/>
    <w:rsid w:val="00F57713"/>
    <w:rsid w:val="00F60F98"/>
    <w:rsid w:val="00F615B1"/>
    <w:rsid w:val="00F6399D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190</cp:revision>
  <cp:lastPrinted>2016-05-26T07:03:00Z</cp:lastPrinted>
  <dcterms:created xsi:type="dcterms:W3CDTF">2015-12-02T14:25:00Z</dcterms:created>
  <dcterms:modified xsi:type="dcterms:W3CDTF">2016-07-15T09:03:00Z</dcterms:modified>
</cp:coreProperties>
</file>