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659" w:rsidRPr="00FF7750" w:rsidRDefault="00FF7750" w:rsidP="004160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Plán činnosti Školského vý</w:t>
      </w:r>
      <w:r w:rsidR="00EA1BAB">
        <w:rPr>
          <w:rFonts w:ascii="Times New Roman" w:hAnsi="Times New Roman" w:cs="Times New Roman"/>
          <w:b/>
          <w:sz w:val="24"/>
          <w:szCs w:val="24"/>
        </w:rPr>
        <w:t>b</w:t>
      </w:r>
      <w:r w:rsidR="006D5799">
        <w:rPr>
          <w:rFonts w:ascii="Times New Roman" w:hAnsi="Times New Roman" w:cs="Times New Roman"/>
          <w:b/>
          <w:sz w:val="24"/>
          <w:szCs w:val="24"/>
        </w:rPr>
        <w:t xml:space="preserve">oru ZMČ Praha 5 na období duben – prosinec </w:t>
      </w:r>
      <w:r w:rsidR="00056659">
        <w:rPr>
          <w:rFonts w:ascii="Times New Roman" w:hAnsi="Times New Roman" w:cs="Times New Roman"/>
          <w:b/>
          <w:sz w:val="24"/>
          <w:szCs w:val="24"/>
        </w:rPr>
        <w:t>2016</w:t>
      </w:r>
    </w:p>
    <w:p w:rsidR="00056659" w:rsidRPr="00FF7750" w:rsidRDefault="00056659" w:rsidP="00FF77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50" w:rsidRDefault="00FF7750" w:rsidP="00FF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750">
        <w:rPr>
          <w:rFonts w:ascii="Times New Roman" w:hAnsi="Times New Roman" w:cs="Times New Roman"/>
          <w:b/>
          <w:sz w:val="24"/>
          <w:szCs w:val="24"/>
        </w:rPr>
        <w:t>Duben</w:t>
      </w:r>
    </w:p>
    <w:p w:rsidR="00056659" w:rsidRDefault="00056659" w:rsidP="0005665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659">
        <w:rPr>
          <w:rFonts w:ascii="Times New Roman" w:hAnsi="Times New Roman" w:cs="Times New Roman"/>
          <w:sz w:val="24"/>
          <w:szCs w:val="24"/>
        </w:rPr>
        <w:t>Rekonstrukce školní budovy v ul. Beníškové</w:t>
      </w:r>
    </w:p>
    <w:p w:rsidR="002603DD" w:rsidRDefault="002603DD" w:rsidP="0005665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obnovy ZŠ Pod Žvahovem</w:t>
      </w:r>
    </w:p>
    <w:p w:rsidR="00574381" w:rsidRDefault="00574381" w:rsidP="0005665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o rekonstrukci hřišť MŠ </w:t>
      </w:r>
    </w:p>
    <w:p w:rsidR="009A7D30" w:rsidRDefault="009A7D30" w:rsidP="0005665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Koncepce využití areálu Pod Žvahovem</w:t>
      </w:r>
    </w:p>
    <w:p w:rsidR="00EA1BAB" w:rsidRDefault="00EA1BAB" w:rsidP="0005665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Záměr využití budovy Drtinova 3215/3a</w:t>
      </w:r>
    </w:p>
    <w:p w:rsidR="00AB3614" w:rsidRDefault="00AB3614" w:rsidP="0005665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Obnova MŠ Na Pláni</w:t>
      </w:r>
    </w:p>
    <w:p w:rsidR="004F26D5" w:rsidRDefault="005D27F9" w:rsidP="0005665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Koncepce školství 2016 - 2021</w:t>
      </w:r>
    </w:p>
    <w:p w:rsidR="002603DD" w:rsidRDefault="002603DD" w:rsidP="0005665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Bezpečnostní a dopravní situace kolem škol, projednání zprávy OBK a OD</w:t>
      </w:r>
    </w:p>
    <w:p w:rsidR="006D5799" w:rsidRDefault="006D5799" w:rsidP="0005665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ročník Mezinárodní žákovské konference, výběr tématu </w:t>
      </w:r>
    </w:p>
    <w:p w:rsidR="00574381" w:rsidRPr="00056659" w:rsidRDefault="00574381" w:rsidP="00056659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Využití školských objektů: MŠ Korálek, MŠ Pod Radnicí, VŠ U Santošky </w:t>
      </w:r>
    </w:p>
    <w:p w:rsidR="004F26D5" w:rsidRPr="00FF7750" w:rsidRDefault="004F26D5" w:rsidP="00FF77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50" w:rsidRDefault="00FF7750" w:rsidP="00FF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750">
        <w:rPr>
          <w:rFonts w:ascii="Times New Roman" w:hAnsi="Times New Roman" w:cs="Times New Roman"/>
          <w:b/>
          <w:sz w:val="24"/>
          <w:szCs w:val="24"/>
        </w:rPr>
        <w:t>Květen</w:t>
      </w:r>
    </w:p>
    <w:p w:rsidR="00056659" w:rsidRDefault="00056659" w:rsidP="0005665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659">
        <w:rPr>
          <w:rFonts w:ascii="Times New Roman" w:hAnsi="Times New Roman" w:cs="Times New Roman"/>
          <w:sz w:val="24"/>
          <w:szCs w:val="24"/>
        </w:rPr>
        <w:t>Rekonstrukce školní budovy v ul. Beníškové</w:t>
      </w:r>
    </w:p>
    <w:p w:rsidR="002603DD" w:rsidRDefault="002603DD" w:rsidP="0005665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obnovy ZŠ Pod Žvahovem</w:t>
      </w:r>
    </w:p>
    <w:p w:rsidR="00574381" w:rsidRDefault="00574381" w:rsidP="0005665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o rekonstrukci hřišť MŠ </w:t>
      </w:r>
    </w:p>
    <w:p w:rsidR="00EA1BAB" w:rsidRPr="00EA1BAB" w:rsidRDefault="009A7D30" w:rsidP="00EA1BA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Koncepce využití areálu Pod Žvahovem</w:t>
      </w:r>
    </w:p>
    <w:p w:rsidR="00AB3614" w:rsidRDefault="00AB3614" w:rsidP="0005665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Obnova MŠ Na Pláni</w:t>
      </w:r>
    </w:p>
    <w:p w:rsidR="00EA1BAB" w:rsidRDefault="00EA1BAB" w:rsidP="0005665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Pravidla poskytování odměn ředitelům, projednání zpracovaných změn a doplnění </w:t>
      </w:r>
    </w:p>
    <w:p w:rsidR="00766FA1" w:rsidRPr="00056659" w:rsidRDefault="005D27F9" w:rsidP="00056659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Koncepce školství 2016 - 2021</w:t>
      </w:r>
    </w:p>
    <w:p w:rsidR="00056659" w:rsidRPr="00FF7750" w:rsidRDefault="00056659" w:rsidP="00FF775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7750" w:rsidRPr="00FF7750" w:rsidRDefault="00FF7750" w:rsidP="00FF7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750">
        <w:rPr>
          <w:rFonts w:ascii="Times New Roman" w:hAnsi="Times New Roman" w:cs="Times New Roman"/>
          <w:b/>
          <w:sz w:val="24"/>
          <w:szCs w:val="24"/>
        </w:rPr>
        <w:t>Červen</w:t>
      </w:r>
    </w:p>
    <w:p w:rsidR="00056659" w:rsidRDefault="00056659" w:rsidP="0005665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659">
        <w:rPr>
          <w:rFonts w:ascii="Times New Roman" w:hAnsi="Times New Roman" w:cs="Times New Roman"/>
          <w:sz w:val="24"/>
          <w:szCs w:val="24"/>
        </w:rPr>
        <w:t>Rekonstrukce školní budovy v ul. Beníškové</w:t>
      </w:r>
    </w:p>
    <w:p w:rsidR="002603DD" w:rsidRDefault="002603DD" w:rsidP="0005665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obnovy ZŠ Pod Žvahovem</w:t>
      </w:r>
    </w:p>
    <w:p w:rsidR="00574381" w:rsidRDefault="00574381" w:rsidP="0005665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o rekonstrukci hřišť MŠ </w:t>
      </w:r>
    </w:p>
    <w:p w:rsidR="0079564B" w:rsidRDefault="0079564B" w:rsidP="0005665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Odboru bezpečnostního a prevence </w:t>
      </w:r>
      <w:r w:rsidR="00EE56D1">
        <w:rPr>
          <w:rFonts w:ascii="Times New Roman" w:hAnsi="Times New Roman" w:cs="Times New Roman"/>
          <w:sz w:val="24"/>
          <w:szCs w:val="24"/>
        </w:rPr>
        <w:t xml:space="preserve">kriminality o bezpečnostních opatřeních na MŠ a ZŠ realizovaných během letních prázdnin </w:t>
      </w:r>
    </w:p>
    <w:p w:rsidR="0079564B" w:rsidRDefault="0079564B" w:rsidP="0005665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Chystané investiční akce během letních prázdnin</w:t>
      </w:r>
    </w:p>
    <w:p w:rsidR="0079564B" w:rsidRDefault="0079564B" w:rsidP="0005665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Provoz družin a MŠ během letních prá</w:t>
      </w:r>
      <w:r w:rsidR="002603D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dnin</w:t>
      </w:r>
    </w:p>
    <w:p w:rsidR="005D27F9" w:rsidRDefault="005D27F9" w:rsidP="00056659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Koncepce školství 2016 - 2021</w:t>
      </w:r>
    </w:p>
    <w:p w:rsidR="00D572EC" w:rsidRDefault="00D572EC" w:rsidP="00D572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2EC" w:rsidRPr="00B916A4" w:rsidRDefault="00D572EC" w:rsidP="00D572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6A4">
        <w:rPr>
          <w:rFonts w:ascii="Times New Roman" w:hAnsi="Times New Roman" w:cs="Times New Roman"/>
          <w:b/>
          <w:sz w:val="24"/>
          <w:szCs w:val="24"/>
        </w:rPr>
        <w:t>Září</w:t>
      </w:r>
    </w:p>
    <w:p w:rsidR="00D572EC" w:rsidRDefault="00D572EC" w:rsidP="00D572EC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Rekonstrukce školní budovy v ul. Beníškové </w:t>
      </w:r>
    </w:p>
    <w:p w:rsidR="00D572EC" w:rsidRDefault="00D572EC" w:rsidP="00D572EC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„Obědy do škol“, evaluace</w:t>
      </w:r>
    </w:p>
    <w:p w:rsidR="00D572EC" w:rsidRDefault="00D572EC" w:rsidP="00D572EC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o </w:t>
      </w:r>
      <w:r w:rsidR="00990263">
        <w:rPr>
          <w:rFonts w:ascii="Times New Roman" w:hAnsi="Times New Roman" w:cs="Times New Roman"/>
          <w:sz w:val="24"/>
          <w:szCs w:val="24"/>
        </w:rPr>
        <w:t xml:space="preserve">proběhlých investičních akcích </w:t>
      </w:r>
      <w:r>
        <w:rPr>
          <w:rFonts w:ascii="Times New Roman" w:hAnsi="Times New Roman" w:cs="Times New Roman"/>
          <w:sz w:val="24"/>
          <w:szCs w:val="24"/>
        </w:rPr>
        <w:t>během letních prázdnin</w:t>
      </w:r>
    </w:p>
    <w:p w:rsidR="00574381" w:rsidRDefault="00574381" w:rsidP="00D572EC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o rekonstrukci hřišť MŠ </w:t>
      </w:r>
    </w:p>
    <w:p w:rsidR="00D572EC" w:rsidRDefault="00D572EC" w:rsidP="00D572EC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o realisaci bezpečnostních opatření na MŠ a ZŠ </w:t>
      </w:r>
    </w:p>
    <w:p w:rsidR="00EE56D1" w:rsidRPr="00574381" w:rsidRDefault="00D572EC" w:rsidP="00574381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2017</w:t>
      </w:r>
    </w:p>
    <w:p w:rsidR="00D572EC" w:rsidRPr="00B916A4" w:rsidRDefault="00D572EC" w:rsidP="00D572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6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Říjen </w:t>
      </w:r>
    </w:p>
    <w:p w:rsidR="00D572EC" w:rsidRDefault="00D572EC" w:rsidP="00D572EC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Rekonstrukce školní budovy v ul. Beníškové </w:t>
      </w:r>
    </w:p>
    <w:p w:rsidR="00D572EC" w:rsidRDefault="00D572EC" w:rsidP="00D572EC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2017</w:t>
      </w:r>
    </w:p>
    <w:p w:rsidR="00D572EC" w:rsidRDefault="00D572EC" w:rsidP="00D572EC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dotací na rok 2017</w:t>
      </w:r>
    </w:p>
    <w:p w:rsidR="00D572EC" w:rsidRDefault="00D572EC" w:rsidP="00D572EC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 uváděcího učitele, diskuse</w:t>
      </w:r>
    </w:p>
    <w:p w:rsidR="00D572EC" w:rsidRDefault="00D572EC" w:rsidP="00D572EC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Realisace 2. ročníku Mezinárodní žákovské konference</w:t>
      </w:r>
    </w:p>
    <w:p w:rsidR="00D572EC" w:rsidRDefault="00D572EC" w:rsidP="00D572EC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Příprava žákovské simulace ZMČ </w:t>
      </w:r>
    </w:p>
    <w:p w:rsidR="00AD6E8F" w:rsidRDefault="00AD6E8F" w:rsidP="00D572EC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„Obědy do škol“, evaluace 2. pololetí školního roku 2015/2016</w:t>
      </w:r>
    </w:p>
    <w:p w:rsidR="00D572EC" w:rsidRPr="00D572EC" w:rsidRDefault="00D572EC" w:rsidP="00D572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572EC" w:rsidRPr="00B916A4" w:rsidRDefault="00D572EC" w:rsidP="00D572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6A4">
        <w:rPr>
          <w:rFonts w:ascii="Times New Roman" w:hAnsi="Times New Roman" w:cs="Times New Roman"/>
          <w:b/>
          <w:sz w:val="24"/>
          <w:szCs w:val="24"/>
        </w:rPr>
        <w:t xml:space="preserve">Listopad </w:t>
      </w:r>
    </w:p>
    <w:p w:rsidR="00D572EC" w:rsidRDefault="00D572EC" w:rsidP="00D572E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2017</w:t>
      </w:r>
    </w:p>
    <w:p w:rsidR="00D572EC" w:rsidRDefault="00D572EC" w:rsidP="00D572E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dotací na rok 2017</w:t>
      </w:r>
    </w:p>
    <w:p w:rsidR="00D572EC" w:rsidRDefault="00D572EC" w:rsidP="00D572E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Zpráva o stavu žactva k 31. 10. </w:t>
      </w:r>
    </w:p>
    <w:p w:rsidR="00D572EC" w:rsidRDefault="00D572EC" w:rsidP="00D572E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 uváděcího učitele, návrhy podpory</w:t>
      </w:r>
    </w:p>
    <w:p w:rsidR="00D572EC" w:rsidRDefault="00D572EC" w:rsidP="00D572EC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Realisace žákovské simulace ZMČ </w:t>
      </w:r>
    </w:p>
    <w:p w:rsidR="00D572EC" w:rsidRPr="00D572EC" w:rsidRDefault="00D572EC" w:rsidP="00D572EC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572EC" w:rsidRPr="00B916A4" w:rsidRDefault="00D572EC" w:rsidP="00D572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6A4">
        <w:rPr>
          <w:rFonts w:ascii="Times New Roman" w:hAnsi="Times New Roman" w:cs="Times New Roman"/>
          <w:b/>
          <w:sz w:val="24"/>
          <w:szCs w:val="24"/>
        </w:rPr>
        <w:t xml:space="preserve">Prosinec </w:t>
      </w:r>
    </w:p>
    <w:p w:rsidR="00D572EC" w:rsidRDefault="00D572EC" w:rsidP="00D572E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Rozpočet 2017</w:t>
      </w:r>
    </w:p>
    <w:p w:rsidR="00D572EC" w:rsidRDefault="00D572EC" w:rsidP="00D572E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Bezpečnostně preventivní akce zaměřená na konzumaci alkoholu mladistvými, ve spolupráci s OBK</w:t>
      </w:r>
    </w:p>
    <w:p w:rsidR="00D572EC" w:rsidRDefault="00D572EC" w:rsidP="00D572E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Přerušení provozu MŠ a družin po dobu vánočních prázdnin</w:t>
      </w:r>
    </w:p>
    <w:p w:rsidR="00B916A4" w:rsidRDefault="00B916A4" w:rsidP="00D572E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Podklady pro výroční zprávu kraje za školní rok 2015/2016</w:t>
      </w:r>
    </w:p>
    <w:p w:rsidR="00D572EC" w:rsidRDefault="00D572EC" w:rsidP="00D572E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zprávy o činnosti výboru</w:t>
      </w:r>
    </w:p>
    <w:p w:rsidR="00D572EC" w:rsidRPr="00D572EC" w:rsidRDefault="00D572EC" w:rsidP="00D572E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Příprava plánu činnosti výboru</w:t>
      </w:r>
    </w:p>
    <w:sectPr w:rsidR="00D572EC" w:rsidRPr="00D57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3C76"/>
    <w:multiLevelType w:val="hybridMultilevel"/>
    <w:tmpl w:val="7898F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C39AC"/>
    <w:multiLevelType w:val="hybridMultilevel"/>
    <w:tmpl w:val="7F8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0149A"/>
    <w:multiLevelType w:val="hybridMultilevel"/>
    <w:tmpl w:val="A3CE7F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24417"/>
    <w:multiLevelType w:val="hybridMultilevel"/>
    <w:tmpl w:val="690665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91AB2"/>
    <w:multiLevelType w:val="hybridMultilevel"/>
    <w:tmpl w:val="578883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240E"/>
    <w:multiLevelType w:val="hybridMultilevel"/>
    <w:tmpl w:val="2D9AD978"/>
    <w:lvl w:ilvl="0" w:tplc="3CAE7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E75686"/>
    <w:multiLevelType w:val="hybridMultilevel"/>
    <w:tmpl w:val="835E4B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1659E"/>
    <w:multiLevelType w:val="hybridMultilevel"/>
    <w:tmpl w:val="7F8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45620"/>
    <w:multiLevelType w:val="hybridMultilevel"/>
    <w:tmpl w:val="7F8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7744B"/>
    <w:multiLevelType w:val="hybridMultilevel"/>
    <w:tmpl w:val="643E2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52463B"/>
    <w:multiLevelType w:val="hybridMultilevel"/>
    <w:tmpl w:val="4E56C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9556B"/>
    <w:multiLevelType w:val="hybridMultilevel"/>
    <w:tmpl w:val="E3864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5503C"/>
    <w:multiLevelType w:val="hybridMultilevel"/>
    <w:tmpl w:val="C3589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322C2"/>
    <w:multiLevelType w:val="hybridMultilevel"/>
    <w:tmpl w:val="7F8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C430B"/>
    <w:multiLevelType w:val="hybridMultilevel"/>
    <w:tmpl w:val="7F8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8960CA"/>
    <w:multiLevelType w:val="hybridMultilevel"/>
    <w:tmpl w:val="81DA0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9"/>
  </w:num>
  <w:num w:numId="5">
    <w:abstractNumId w:val="13"/>
  </w:num>
  <w:num w:numId="6">
    <w:abstractNumId w:val="15"/>
  </w:num>
  <w:num w:numId="7">
    <w:abstractNumId w:val="1"/>
  </w:num>
  <w:num w:numId="8">
    <w:abstractNumId w:val="4"/>
  </w:num>
  <w:num w:numId="9">
    <w:abstractNumId w:val="7"/>
  </w:num>
  <w:num w:numId="10">
    <w:abstractNumId w:val="12"/>
  </w:num>
  <w:num w:numId="11">
    <w:abstractNumId w:val="8"/>
  </w:num>
  <w:num w:numId="12">
    <w:abstractNumId w:val="6"/>
  </w:num>
  <w:num w:numId="13">
    <w:abstractNumId w:val="3"/>
  </w:num>
  <w:num w:numId="14">
    <w:abstractNumId w:val="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50"/>
    <w:rsid w:val="00056659"/>
    <w:rsid w:val="000754F1"/>
    <w:rsid w:val="002603DD"/>
    <w:rsid w:val="002908CB"/>
    <w:rsid w:val="004160CA"/>
    <w:rsid w:val="004F26D5"/>
    <w:rsid w:val="00574381"/>
    <w:rsid w:val="00586B2E"/>
    <w:rsid w:val="005D27F9"/>
    <w:rsid w:val="00675213"/>
    <w:rsid w:val="006D5799"/>
    <w:rsid w:val="00766FA1"/>
    <w:rsid w:val="0079564B"/>
    <w:rsid w:val="00990263"/>
    <w:rsid w:val="009A7D30"/>
    <w:rsid w:val="00AB3614"/>
    <w:rsid w:val="00AD6E8F"/>
    <w:rsid w:val="00B916A4"/>
    <w:rsid w:val="00D572EC"/>
    <w:rsid w:val="00DF6BC3"/>
    <w:rsid w:val="00EA1BAB"/>
    <w:rsid w:val="00EE56D1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7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6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7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312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Damašek Martin, Bc.</dc:creator>
  <cp:keywords/>
  <dc:description/>
  <cp:lastModifiedBy>Szennaiová Daniela</cp:lastModifiedBy>
  <cp:revision>18</cp:revision>
  <dcterms:created xsi:type="dcterms:W3CDTF">2016-01-03T15:22:00Z</dcterms:created>
  <dcterms:modified xsi:type="dcterms:W3CDTF">2016-03-30T13:44:00Z</dcterms:modified>
</cp:coreProperties>
</file>