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24" w:rsidRDefault="00227776">
      <w:pPr>
        <w:spacing w:after="120"/>
        <w:jc w:val="center"/>
        <w:rPr>
          <w:rFonts w:ascii="Verdana" w:hAnsi="Verdana"/>
          <w:b/>
          <w:smallCaps/>
          <w:sz w:val="28"/>
          <w:szCs w:val="28"/>
        </w:rPr>
      </w:pPr>
      <w:r>
        <w:rPr>
          <w:rFonts w:ascii="Verdana" w:hAnsi="Verdana"/>
          <w:b/>
          <w:smallCaps/>
          <w:sz w:val="28"/>
          <w:szCs w:val="28"/>
        </w:rPr>
        <w:t>Statut</w:t>
      </w:r>
    </w:p>
    <w:p w:rsidR="00C17224" w:rsidRDefault="00227776">
      <w:pPr>
        <w:spacing w:after="120"/>
        <w:jc w:val="center"/>
      </w:pPr>
      <w:r>
        <w:rPr>
          <w:rFonts w:ascii="Verdana" w:hAnsi="Verdana"/>
          <w:b/>
          <w:smallCaps/>
          <w:sz w:val="28"/>
          <w:szCs w:val="28"/>
        </w:rPr>
        <w:t xml:space="preserve">Komise </w:t>
      </w:r>
      <w:r w:rsidR="00600DF2">
        <w:rPr>
          <w:rFonts w:ascii="Verdana" w:hAnsi="Verdana"/>
          <w:b/>
          <w:smallCaps/>
          <w:sz w:val="28"/>
          <w:szCs w:val="28"/>
        </w:rPr>
        <w:t xml:space="preserve">Bezpečnostní </w:t>
      </w:r>
      <w:r>
        <w:rPr>
          <w:rFonts w:ascii="Verdana" w:hAnsi="Verdana"/>
          <w:b/>
          <w:smallCaps/>
          <w:sz w:val="28"/>
          <w:szCs w:val="28"/>
        </w:rPr>
        <w:t>Rady městské části Praha 5</w:t>
      </w:r>
    </w:p>
    <w:p w:rsidR="00C17224" w:rsidRDefault="00C17224">
      <w:pPr>
        <w:jc w:val="both"/>
        <w:rPr>
          <w:rFonts w:ascii="Verdana" w:hAnsi="Verdana"/>
          <w:b/>
          <w:caps/>
          <w:sz w:val="20"/>
          <w:szCs w:val="20"/>
        </w:rPr>
      </w:pPr>
    </w:p>
    <w:p w:rsidR="00C17224" w:rsidRDefault="00C17224">
      <w:pPr>
        <w:jc w:val="center"/>
        <w:rPr>
          <w:rFonts w:ascii="Verdana" w:hAnsi="Verdana"/>
          <w:b/>
          <w:caps/>
          <w:sz w:val="20"/>
          <w:szCs w:val="20"/>
        </w:rPr>
      </w:pPr>
    </w:p>
    <w:p w:rsidR="00C17224" w:rsidRDefault="0022777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Článek 1</w:t>
      </w:r>
    </w:p>
    <w:p w:rsidR="00C17224" w:rsidRDefault="0022777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Úvodní ustanovení</w:t>
      </w:r>
    </w:p>
    <w:p w:rsidR="00C17224" w:rsidRPr="00DF3A55" w:rsidRDefault="00C17224">
      <w:pPr>
        <w:jc w:val="both"/>
        <w:rPr>
          <w:rFonts w:ascii="Verdana" w:hAnsi="Verdana"/>
          <w:b/>
          <w:sz w:val="20"/>
          <w:szCs w:val="20"/>
        </w:rPr>
      </w:pPr>
    </w:p>
    <w:p w:rsidR="00C17224" w:rsidRPr="00DF3A55" w:rsidRDefault="00227776">
      <w:pPr>
        <w:pStyle w:val="Odstavecseseznamem"/>
        <w:numPr>
          <w:ilvl w:val="0"/>
          <w:numId w:val="4"/>
        </w:numPr>
        <w:jc w:val="both"/>
        <w:rPr>
          <w:rFonts w:ascii="Verdana" w:hAnsi="Verdana"/>
        </w:rPr>
      </w:pPr>
      <w:r w:rsidRPr="00DF3A55">
        <w:rPr>
          <w:rFonts w:ascii="Verdana" w:hAnsi="Verdana"/>
          <w:sz w:val="20"/>
          <w:szCs w:val="20"/>
        </w:rPr>
        <w:t>Statut komise pro</w:t>
      </w:r>
      <w:r w:rsidR="00600DF2">
        <w:rPr>
          <w:rFonts w:ascii="Verdana" w:hAnsi="Verdana"/>
          <w:sz w:val="20"/>
          <w:szCs w:val="20"/>
        </w:rPr>
        <w:t xml:space="preserve"> Bezpečnost </w:t>
      </w:r>
      <w:r w:rsidRPr="00DF3A55">
        <w:rPr>
          <w:rFonts w:ascii="Verdana" w:hAnsi="Verdana"/>
          <w:sz w:val="20"/>
          <w:szCs w:val="20"/>
        </w:rPr>
        <w:t>Rady městské části Praha 5 (dále jen „</w:t>
      </w:r>
      <w:r w:rsidRPr="00DF3A55">
        <w:rPr>
          <w:rFonts w:ascii="Verdana" w:hAnsi="Verdana"/>
          <w:b/>
          <w:sz w:val="20"/>
          <w:szCs w:val="20"/>
        </w:rPr>
        <w:t>statut</w:t>
      </w:r>
      <w:r w:rsidRPr="00DF3A55">
        <w:rPr>
          <w:rFonts w:ascii="Verdana" w:hAnsi="Verdana"/>
          <w:sz w:val="20"/>
          <w:szCs w:val="20"/>
        </w:rPr>
        <w:t xml:space="preserve">“) stanoví základní rámcové vymezení okruhů činností komise pro </w:t>
      </w:r>
      <w:r w:rsidR="00600DF2">
        <w:rPr>
          <w:rFonts w:ascii="Verdana" w:hAnsi="Verdana"/>
          <w:sz w:val="20"/>
          <w:szCs w:val="20"/>
        </w:rPr>
        <w:t xml:space="preserve">Bezpečnost </w:t>
      </w:r>
      <w:r w:rsidRPr="00DF3A55">
        <w:rPr>
          <w:rFonts w:ascii="Verdana" w:hAnsi="Verdana"/>
          <w:sz w:val="20"/>
          <w:szCs w:val="20"/>
        </w:rPr>
        <w:t>Rady městské části Praha 5 (dále jen „</w:t>
      </w:r>
      <w:r w:rsidRPr="00DF3A55">
        <w:rPr>
          <w:rFonts w:ascii="Verdana" w:hAnsi="Verdana"/>
          <w:b/>
          <w:sz w:val="20"/>
          <w:szCs w:val="20"/>
        </w:rPr>
        <w:t>komise</w:t>
      </w:r>
      <w:r w:rsidRPr="00DF3A55">
        <w:rPr>
          <w:rFonts w:ascii="Verdana" w:hAnsi="Verdana"/>
          <w:sz w:val="20"/>
          <w:szCs w:val="20"/>
        </w:rPr>
        <w:t>“).</w:t>
      </w:r>
    </w:p>
    <w:p w:rsidR="00C17224" w:rsidRPr="00DF3A55" w:rsidRDefault="00C17224">
      <w:pPr>
        <w:pStyle w:val="Odstavecseseznamem"/>
        <w:ind w:left="709"/>
        <w:jc w:val="both"/>
        <w:rPr>
          <w:rFonts w:ascii="Verdana" w:hAnsi="Verdana"/>
          <w:sz w:val="20"/>
          <w:szCs w:val="20"/>
        </w:rPr>
      </w:pPr>
    </w:p>
    <w:p w:rsidR="00C17224" w:rsidRPr="00DF3A55" w:rsidRDefault="00227776" w:rsidP="00DF3A55">
      <w:pPr>
        <w:ind w:left="993" w:hanging="709"/>
        <w:jc w:val="both"/>
        <w:rPr>
          <w:rFonts w:ascii="Verdana" w:hAnsi="Verdana"/>
          <w:sz w:val="20"/>
          <w:szCs w:val="20"/>
        </w:rPr>
      </w:pPr>
      <w:r w:rsidRPr="00DF3A55">
        <w:rPr>
          <w:rFonts w:ascii="Verdana" w:hAnsi="Verdana"/>
          <w:sz w:val="20"/>
          <w:szCs w:val="20"/>
        </w:rPr>
        <w:t xml:space="preserve">2. </w:t>
      </w:r>
      <w:r w:rsidRPr="00DF3A55">
        <w:rPr>
          <w:rFonts w:ascii="Verdana" w:hAnsi="Verdana"/>
          <w:sz w:val="20"/>
          <w:szCs w:val="20"/>
        </w:rPr>
        <w:tab/>
        <w:t>Postavení, jednání, způsob usnášení komise a další otázky související s činností komise stanoví Jednací řád komisí Rady městské části Praha 5.</w:t>
      </w:r>
    </w:p>
    <w:p w:rsidR="00C17224" w:rsidRPr="00DF3A55" w:rsidRDefault="00C17224">
      <w:pPr>
        <w:jc w:val="both"/>
        <w:rPr>
          <w:rFonts w:ascii="Verdana" w:hAnsi="Verdana"/>
          <w:sz w:val="20"/>
          <w:szCs w:val="20"/>
        </w:rPr>
      </w:pPr>
    </w:p>
    <w:p w:rsidR="00C17224" w:rsidRPr="00DF3A55" w:rsidRDefault="00C17224">
      <w:pPr>
        <w:jc w:val="both"/>
        <w:rPr>
          <w:rFonts w:ascii="Verdana" w:hAnsi="Verdana"/>
          <w:sz w:val="20"/>
          <w:szCs w:val="20"/>
        </w:rPr>
      </w:pPr>
    </w:p>
    <w:p w:rsidR="00C17224" w:rsidRPr="00DF3A55" w:rsidRDefault="00227776">
      <w:pPr>
        <w:jc w:val="center"/>
        <w:rPr>
          <w:rFonts w:ascii="Verdana" w:hAnsi="Verdana"/>
          <w:b/>
          <w:sz w:val="20"/>
          <w:szCs w:val="20"/>
        </w:rPr>
      </w:pPr>
      <w:r w:rsidRPr="00DF3A55">
        <w:rPr>
          <w:rFonts w:ascii="Verdana" w:hAnsi="Verdana"/>
          <w:b/>
          <w:sz w:val="20"/>
          <w:szCs w:val="20"/>
        </w:rPr>
        <w:t>Článek 2</w:t>
      </w:r>
    </w:p>
    <w:p w:rsidR="00C17224" w:rsidRPr="00DF3A55" w:rsidRDefault="00227776">
      <w:pPr>
        <w:jc w:val="center"/>
        <w:rPr>
          <w:rFonts w:ascii="Verdana" w:hAnsi="Verdana"/>
          <w:b/>
          <w:sz w:val="20"/>
          <w:szCs w:val="20"/>
        </w:rPr>
      </w:pPr>
      <w:r w:rsidRPr="00DF3A55">
        <w:rPr>
          <w:rFonts w:ascii="Verdana" w:hAnsi="Verdana"/>
          <w:b/>
          <w:sz w:val="20"/>
          <w:szCs w:val="20"/>
        </w:rPr>
        <w:t>Funkce komise</w:t>
      </w:r>
    </w:p>
    <w:p w:rsidR="00C17224" w:rsidRPr="00DF3A55" w:rsidRDefault="00C17224">
      <w:pPr>
        <w:jc w:val="both"/>
        <w:rPr>
          <w:rFonts w:ascii="Verdana" w:hAnsi="Verdana"/>
          <w:b/>
          <w:sz w:val="20"/>
          <w:szCs w:val="20"/>
        </w:rPr>
      </w:pPr>
    </w:p>
    <w:p w:rsidR="00C17224" w:rsidRPr="00600DF2" w:rsidRDefault="00227776">
      <w:pPr>
        <w:pStyle w:val="Odstavecseseznamem"/>
        <w:numPr>
          <w:ilvl w:val="0"/>
          <w:numId w:val="3"/>
        </w:numPr>
        <w:jc w:val="both"/>
        <w:rPr>
          <w:rFonts w:ascii="Verdana" w:hAnsi="Verdana"/>
        </w:rPr>
      </w:pPr>
      <w:r w:rsidRPr="00DF3A55">
        <w:rPr>
          <w:rFonts w:ascii="Verdana" w:hAnsi="Verdana"/>
          <w:sz w:val="20"/>
          <w:szCs w:val="20"/>
        </w:rPr>
        <w:t xml:space="preserve">Komise je iniciativním a poradním orgánem Rady městské části Praha 5 v následujících oblastech: </w:t>
      </w:r>
    </w:p>
    <w:p w:rsidR="00600DF2" w:rsidRPr="00600DF2" w:rsidRDefault="00600DF2" w:rsidP="00600DF2">
      <w:pPr>
        <w:pStyle w:val="Odstavecseseznamem"/>
        <w:ind w:left="1065"/>
        <w:jc w:val="both"/>
        <w:rPr>
          <w:rFonts w:ascii="Verdana" w:hAnsi="Verdana"/>
        </w:rPr>
      </w:pPr>
    </w:p>
    <w:p w:rsidR="00600DF2" w:rsidRPr="00600DF2" w:rsidRDefault="00600DF2" w:rsidP="00600DF2">
      <w:pPr>
        <w:pStyle w:val="Odstavecseseznamem"/>
        <w:ind w:left="1065"/>
        <w:jc w:val="both"/>
        <w:rPr>
          <w:rFonts w:ascii="Verdana" w:hAnsi="Verdana"/>
          <w:color w:val="auto"/>
          <w:sz w:val="20"/>
          <w:szCs w:val="20"/>
        </w:rPr>
      </w:pPr>
      <w:r w:rsidRPr="00600DF2">
        <w:rPr>
          <w:rFonts w:ascii="Verdana" w:hAnsi="Verdana"/>
          <w:sz w:val="20"/>
          <w:szCs w:val="20"/>
        </w:rPr>
        <w:t>bezpečnostní</w:t>
      </w:r>
    </w:p>
    <w:p w:rsidR="00600DF2" w:rsidRPr="00600DF2" w:rsidRDefault="00600DF2" w:rsidP="00600DF2">
      <w:pPr>
        <w:pStyle w:val="Odstavecseseznamem"/>
        <w:ind w:left="1065"/>
        <w:jc w:val="both"/>
        <w:rPr>
          <w:rFonts w:ascii="Verdana" w:hAnsi="Verdana"/>
          <w:sz w:val="20"/>
          <w:szCs w:val="20"/>
        </w:rPr>
      </w:pPr>
      <w:r w:rsidRPr="00600DF2">
        <w:rPr>
          <w:rFonts w:ascii="Verdana" w:hAnsi="Verdana"/>
          <w:sz w:val="20"/>
          <w:szCs w:val="20"/>
        </w:rPr>
        <w:t xml:space="preserve">protidrogová </w:t>
      </w:r>
    </w:p>
    <w:p w:rsidR="00600DF2" w:rsidRPr="00600DF2" w:rsidRDefault="00600DF2" w:rsidP="00600DF2">
      <w:pPr>
        <w:pStyle w:val="Odstavecseseznamem"/>
        <w:ind w:left="1065"/>
        <w:jc w:val="both"/>
        <w:rPr>
          <w:rFonts w:ascii="Verdana" w:hAnsi="Verdana"/>
          <w:sz w:val="20"/>
          <w:szCs w:val="20"/>
        </w:rPr>
      </w:pPr>
      <w:r w:rsidRPr="00600DF2">
        <w:rPr>
          <w:rFonts w:ascii="Verdana" w:hAnsi="Verdana"/>
          <w:sz w:val="20"/>
          <w:szCs w:val="20"/>
        </w:rPr>
        <w:t>prevence kriminality</w:t>
      </w:r>
    </w:p>
    <w:p w:rsidR="00600DF2" w:rsidRPr="00DF3A55" w:rsidRDefault="00600DF2" w:rsidP="00600DF2">
      <w:pPr>
        <w:pStyle w:val="Odstavecseseznamem"/>
        <w:ind w:left="1065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krizové řízení</w:t>
      </w:r>
    </w:p>
    <w:p w:rsidR="00C17224" w:rsidRPr="00DF3A55" w:rsidRDefault="00C17224">
      <w:pPr>
        <w:jc w:val="both"/>
        <w:rPr>
          <w:rFonts w:ascii="Verdana" w:hAnsi="Verdana"/>
          <w:sz w:val="20"/>
          <w:szCs w:val="20"/>
        </w:rPr>
      </w:pPr>
    </w:p>
    <w:p w:rsidR="00C17224" w:rsidRPr="00DF3A55" w:rsidRDefault="00C17224">
      <w:pPr>
        <w:ind w:left="708"/>
        <w:jc w:val="both"/>
        <w:rPr>
          <w:rFonts w:ascii="Verdana" w:hAnsi="Verdana"/>
          <w:sz w:val="20"/>
          <w:szCs w:val="20"/>
        </w:rPr>
      </w:pPr>
    </w:p>
    <w:p w:rsidR="00C17224" w:rsidRPr="00DF3A55" w:rsidRDefault="00C17224">
      <w:pPr>
        <w:jc w:val="both"/>
        <w:rPr>
          <w:rFonts w:ascii="Verdana" w:hAnsi="Verdana"/>
          <w:sz w:val="20"/>
          <w:szCs w:val="20"/>
        </w:rPr>
      </w:pPr>
    </w:p>
    <w:p w:rsidR="00C17224" w:rsidRPr="00DF3A55" w:rsidRDefault="00227776">
      <w:pPr>
        <w:jc w:val="center"/>
        <w:rPr>
          <w:rFonts w:ascii="Verdana" w:hAnsi="Verdana"/>
          <w:b/>
          <w:sz w:val="20"/>
          <w:szCs w:val="20"/>
        </w:rPr>
      </w:pPr>
      <w:r w:rsidRPr="00DF3A55">
        <w:rPr>
          <w:rFonts w:ascii="Verdana" w:hAnsi="Verdana"/>
          <w:b/>
          <w:sz w:val="20"/>
          <w:szCs w:val="20"/>
        </w:rPr>
        <w:t>Článek 3</w:t>
      </w:r>
    </w:p>
    <w:p w:rsidR="00C17224" w:rsidRPr="00DF3A55" w:rsidRDefault="00227776">
      <w:pPr>
        <w:jc w:val="center"/>
        <w:rPr>
          <w:rFonts w:ascii="Verdana" w:hAnsi="Verdana"/>
          <w:b/>
          <w:sz w:val="20"/>
          <w:szCs w:val="20"/>
        </w:rPr>
      </w:pPr>
      <w:r w:rsidRPr="00DF3A55">
        <w:rPr>
          <w:rFonts w:ascii="Verdana" w:hAnsi="Verdana"/>
          <w:b/>
          <w:sz w:val="20"/>
          <w:szCs w:val="20"/>
        </w:rPr>
        <w:t>Rozsah a náplň činnosti komise</w:t>
      </w:r>
    </w:p>
    <w:p w:rsidR="00C17224" w:rsidRPr="00DF3A55" w:rsidRDefault="00C17224">
      <w:pPr>
        <w:spacing w:after="120"/>
        <w:ind w:left="720"/>
        <w:jc w:val="both"/>
        <w:rPr>
          <w:rFonts w:ascii="Verdana" w:hAnsi="Verdana"/>
          <w:sz w:val="20"/>
          <w:szCs w:val="20"/>
        </w:rPr>
      </w:pPr>
    </w:p>
    <w:p w:rsidR="00C17224" w:rsidRPr="00DF3A55" w:rsidRDefault="00227776">
      <w:pPr>
        <w:numPr>
          <w:ilvl w:val="0"/>
          <w:numId w:val="1"/>
        </w:numPr>
        <w:spacing w:after="120"/>
        <w:jc w:val="both"/>
        <w:rPr>
          <w:rFonts w:ascii="Verdana" w:hAnsi="Verdana"/>
          <w:sz w:val="20"/>
          <w:szCs w:val="20"/>
        </w:rPr>
      </w:pPr>
      <w:r w:rsidRPr="00DF3A55">
        <w:rPr>
          <w:rFonts w:ascii="Verdana" w:hAnsi="Verdana"/>
          <w:sz w:val="20"/>
          <w:szCs w:val="20"/>
        </w:rPr>
        <w:t>Komise v rámci své činnosti uvedené v čl. 2 tohoto statutu zejména:</w:t>
      </w:r>
    </w:p>
    <w:p w:rsidR="00C17224" w:rsidRPr="00DF3A55" w:rsidRDefault="00C17224">
      <w:pPr>
        <w:ind w:left="705" w:hanging="705"/>
        <w:jc w:val="both"/>
        <w:rPr>
          <w:rFonts w:ascii="Verdana" w:hAnsi="Verdana"/>
          <w:sz w:val="20"/>
          <w:szCs w:val="20"/>
        </w:rPr>
      </w:pPr>
    </w:p>
    <w:p w:rsidR="00600DF2" w:rsidRDefault="00600DF2" w:rsidP="00600DF2">
      <w:pPr>
        <w:pStyle w:val="Odstavecseseznamem"/>
        <w:numPr>
          <w:ilvl w:val="0"/>
          <w:numId w:val="6"/>
        </w:numPr>
        <w:suppressAutoHyphens w:val="0"/>
        <w:overflowPunct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>Projednává strategii ve vyjmenovaných oblastech v čl. 2. (dále jen „</w:t>
      </w:r>
      <w:r>
        <w:rPr>
          <w:rFonts w:ascii="Verdana" w:hAnsi="Verdana"/>
          <w:b/>
          <w:sz w:val="20"/>
          <w:szCs w:val="20"/>
        </w:rPr>
        <w:t>oblastech</w:t>
      </w:r>
      <w:r>
        <w:rPr>
          <w:rFonts w:ascii="Verdana" w:hAnsi="Verdana"/>
          <w:sz w:val="20"/>
          <w:szCs w:val="20"/>
        </w:rPr>
        <w:t>“)</w:t>
      </w:r>
    </w:p>
    <w:p w:rsidR="00600DF2" w:rsidRDefault="00600DF2" w:rsidP="00600DF2">
      <w:pPr>
        <w:pStyle w:val="Odstavecseseznamem"/>
        <w:numPr>
          <w:ilvl w:val="0"/>
          <w:numId w:val="6"/>
        </w:numPr>
        <w:suppressAutoHyphens w:val="0"/>
        <w:overflowPunct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Zaujímá stanovisko k dokumentům předkládaných RMČ, které zpracovává odbor bezpečnosti a prevence kriminality</w:t>
      </w:r>
    </w:p>
    <w:p w:rsidR="00600DF2" w:rsidRDefault="00600DF2" w:rsidP="00600DF2">
      <w:pPr>
        <w:pStyle w:val="Odstavecseseznamem"/>
        <w:numPr>
          <w:ilvl w:val="0"/>
          <w:numId w:val="6"/>
        </w:numPr>
        <w:suppressAutoHyphens w:val="0"/>
        <w:overflowPunct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Sleduje a vyhodnocuje efektivitu vynakládaných prostředků z rozpočtu na aktivity a projekty v oblastech </w:t>
      </w:r>
    </w:p>
    <w:p w:rsidR="00600DF2" w:rsidRDefault="00600DF2" w:rsidP="00600DF2">
      <w:pPr>
        <w:pStyle w:val="Odstavecseseznamem"/>
        <w:numPr>
          <w:ilvl w:val="0"/>
          <w:numId w:val="6"/>
        </w:numPr>
        <w:suppressAutoHyphens w:val="0"/>
        <w:overflowPunct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Monitoruje soulad politik v oblastech na úrovni MČ a MHMP a vydává případná doporučení pro potřeby RMČ</w:t>
      </w:r>
    </w:p>
    <w:p w:rsidR="00600DF2" w:rsidRDefault="00600DF2" w:rsidP="00600DF2">
      <w:pPr>
        <w:pStyle w:val="Odstavecseseznamem"/>
        <w:numPr>
          <w:ilvl w:val="0"/>
          <w:numId w:val="6"/>
        </w:numPr>
        <w:suppressAutoHyphens w:val="0"/>
        <w:overflowPunct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Reaguje na podněty z řad občanů a monitoruje jejich plnění</w:t>
      </w:r>
    </w:p>
    <w:p w:rsidR="00600DF2" w:rsidRDefault="00600DF2" w:rsidP="00600DF2">
      <w:pPr>
        <w:ind w:left="360"/>
        <w:jc w:val="both"/>
        <w:rPr>
          <w:rFonts w:ascii="Verdana" w:hAnsi="Verdana"/>
          <w:sz w:val="20"/>
          <w:szCs w:val="20"/>
        </w:rPr>
      </w:pPr>
    </w:p>
    <w:p w:rsidR="00C17224" w:rsidRDefault="00C17224">
      <w:pPr>
        <w:ind w:left="708"/>
        <w:jc w:val="both"/>
        <w:rPr>
          <w:rFonts w:ascii="Verdana" w:hAnsi="Verdana"/>
          <w:sz w:val="20"/>
          <w:szCs w:val="20"/>
        </w:rPr>
      </w:pPr>
    </w:p>
    <w:p w:rsidR="00C17224" w:rsidRDefault="00C17224">
      <w:pPr>
        <w:ind w:left="360"/>
        <w:jc w:val="both"/>
        <w:rPr>
          <w:rFonts w:ascii="Verdana" w:hAnsi="Verdana"/>
          <w:sz w:val="20"/>
          <w:szCs w:val="20"/>
        </w:rPr>
      </w:pPr>
    </w:p>
    <w:p w:rsidR="00C17224" w:rsidRDefault="0022777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Článek 4</w:t>
      </w:r>
    </w:p>
    <w:p w:rsidR="00C17224" w:rsidRDefault="0022777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Závěrečná ustanovení</w:t>
      </w:r>
    </w:p>
    <w:p w:rsidR="00C17224" w:rsidRDefault="00C17224">
      <w:pPr>
        <w:ind w:left="705" w:hanging="705"/>
        <w:jc w:val="both"/>
        <w:rPr>
          <w:rFonts w:ascii="Verdana" w:hAnsi="Verdana"/>
          <w:sz w:val="20"/>
          <w:szCs w:val="20"/>
        </w:rPr>
      </w:pPr>
    </w:p>
    <w:p w:rsidR="00C17224" w:rsidRPr="00E74680" w:rsidRDefault="00227776" w:rsidP="00E74680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E74680">
        <w:rPr>
          <w:rFonts w:ascii="Verdana" w:hAnsi="Verdana"/>
          <w:sz w:val="20"/>
          <w:szCs w:val="20"/>
        </w:rPr>
        <w:t xml:space="preserve">Tento statut byl schválen komisí dne </w:t>
      </w:r>
      <w:r w:rsidR="00FF151E">
        <w:rPr>
          <w:rFonts w:ascii="Verdana" w:hAnsi="Verdana"/>
          <w:sz w:val="20"/>
          <w:szCs w:val="20"/>
        </w:rPr>
        <w:t>8. 12. 2015.</w:t>
      </w:r>
    </w:p>
    <w:p w:rsidR="00C17224" w:rsidRDefault="00227776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Tento statut byl schválen Radou městské části Praha 5 dne </w:t>
      </w:r>
      <w:r w:rsidR="00FF151E">
        <w:rPr>
          <w:rFonts w:ascii="Verdana" w:hAnsi="Verdana"/>
          <w:sz w:val="20"/>
          <w:szCs w:val="20"/>
        </w:rPr>
        <w:t>12. 1. 2016.</w:t>
      </w:r>
    </w:p>
    <w:p w:rsidR="00C17224" w:rsidRDefault="00C17224">
      <w:pPr>
        <w:ind w:left="705" w:hanging="705"/>
        <w:jc w:val="both"/>
        <w:rPr>
          <w:rFonts w:ascii="Verdana" w:hAnsi="Verdana"/>
          <w:sz w:val="20"/>
          <w:szCs w:val="20"/>
        </w:rPr>
      </w:pPr>
    </w:p>
    <w:p w:rsidR="00C17224" w:rsidRDefault="00C17224">
      <w:pPr>
        <w:ind w:left="705" w:hanging="705"/>
        <w:jc w:val="both"/>
        <w:rPr>
          <w:rFonts w:ascii="Verdana" w:hAnsi="Verdana"/>
          <w:sz w:val="20"/>
          <w:szCs w:val="20"/>
        </w:rPr>
      </w:pPr>
    </w:p>
    <w:p w:rsidR="00C17224" w:rsidRDefault="00C17224"/>
    <w:sectPr w:rsidR="00C17224" w:rsidSect="00980151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7D5" w:rsidRDefault="004167D5">
      <w:r>
        <w:separator/>
      </w:r>
    </w:p>
  </w:endnote>
  <w:endnote w:type="continuationSeparator" w:id="0">
    <w:p w:rsidR="004167D5" w:rsidRDefault="0041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224" w:rsidRDefault="00227776">
    <w:pPr>
      <w:pStyle w:val="Zpat"/>
    </w:pPr>
    <w:r>
      <w:tab/>
    </w:r>
    <w:r>
      <w:rPr>
        <w:rFonts w:ascii="Garamond" w:hAnsi="Garamond"/>
        <w:sz w:val="20"/>
        <w:szCs w:val="20"/>
      </w:rPr>
      <w:t xml:space="preserve">- </w:t>
    </w:r>
    <w:r w:rsidR="006F6325">
      <w:rPr>
        <w:rFonts w:ascii="Garamond" w:hAnsi="Garamond"/>
        <w:sz w:val="20"/>
        <w:szCs w:val="20"/>
      </w:rPr>
      <w:fldChar w:fldCharType="begin"/>
    </w:r>
    <w:r>
      <w:instrText>PAGE</w:instrText>
    </w:r>
    <w:r w:rsidR="006F6325">
      <w:fldChar w:fldCharType="separate"/>
    </w:r>
    <w:r w:rsidR="004167D5">
      <w:rPr>
        <w:noProof/>
      </w:rPr>
      <w:t>1</w:t>
    </w:r>
    <w:r w:rsidR="006F6325">
      <w:fldChar w:fldCharType="end"/>
    </w:r>
    <w:r>
      <w:rPr>
        <w:rFonts w:ascii="Garamond" w:hAnsi="Garamond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7D5" w:rsidRDefault="004167D5">
      <w:r>
        <w:separator/>
      </w:r>
    </w:p>
  </w:footnote>
  <w:footnote w:type="continuationSeparator" w:id="0">
    <w:p w:rsidR="004167D5" w:rsidRDefault="00416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4E93"/>
    <w:multiLevelType w:val="multilevel"/>
    <w:tmpl w:val="219E1EF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11865"/>
    <w:multiLevelType w:val="multilevel"/>
    <w:tmpl w:val="3E1E8936"/>
    <w:lvl w:ilvl="0">
      <w:start w:val="1"/>
      <w:numFmt w:val="decimal"/>
      <w:lvlText w:val="%1."/>
      <w:lvlJc w:val="left"/>
      <w:pPr>
        <w:ind w:left="1065" w:hanging="705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D26E7"/>
    <w:multiLevelType w:val="hybridMultilevel"/>
    <w:tmpl w:val="6C489BEE"/>
    <w:lvl w:ilvl="0" w:tplc="D918156E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8447F0"/>
    <w:multiLevelType w:val="multilevel"/>
    <w:tmpl w:val="0382D884"/>
    <w:lvl w:ilvl="0">
      <w:start w:val="1"/>
      <w:numFmt w:val="decimal"/>
      <w:lvlText w:val="%1."/>
      <w:lvlJc w:val="left"/>
      <w:pPr>
        <w:ind w:left="1065" w:hanging="705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75AF2"/>
    <w:multiLevelType w:val="multilevel"/>
    <w:tmpl w:val="87728A1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5">
    <w:nsid w:val="7C2F6479"/>
    <w:multiLevelType w:val="multilevel"/>
    <w:tmpl w:val="9DC8B2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7224"/>
    <w:rsid w:val="0014465E"/>
    <w:rsid w:val="00227776"/>
    <w:rsid w:val="004167D5"/>
    <w:rsid w:val="00477093"/>
    <w:rsid w:val="00600DF2"/>
    <w:rsid w:val="006C60FE"/>
    <w:rsid w:val="006F6325"/>
    <w:rsid w:val="00741646"/>
    <w:rsid w:val="007465E4"/>
    <w:rsid w:val="008F24B4"/>
    <w:rsid w:val="00980151"/>
    <w:rsid w:val="009D515E"/>
    <w:rsid w:val="00A8734B"/>
    <w:rsid w:val="00A875AE"/>
    <w:rsid w:val="00AF12F8"/>
    <w:rsid w:val="00B23F7A"/>
    <w:rsid w:val="00BE06A3"/>
    <w:rsid w:val="00C17224"/>
    <w:rsid w:val="00CA1609"/>
    <w:rsid w:val="00DF3A55"/>
    <w:rsid w:val="00DF5584"/>
    <w:rsid w:val="00E74680"/>
    <w:rsid w:val="00E81FBC"/>
    <w:rsid w:val="00E8564F"/>
    <w:rsid w:val="00FF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80151"/>
    <w:pPr>
      <w:suppressAutoHyphens/>
      <w:overflowPunct w:val="0"/>
    </w:pPr>
    <w:rPr>
      <w:rFonts w:eastAsia="Times New Roman"/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atChar">
    <w:name w:val="Zápatí Char"/>
    <w:basedOn w:val="Standardnpsmoodstavce"/>
    <w:rsid w:val="00980151"/>
    <w:rPr>
      <w:rFonts w:eastAsia="Times New Roman"/>
      <w:szCs w:val="24"/>
      <w:lang w:eastAsia="cs-CZ"/>
    </w:rPr>
  </w:style>
  <w:style w:type="character" w:styleId="Odkaznakoment">
    <w:name w:val="annotation reference"/>
    <w:basedOn w:val="Standardnpsmoodstavce"/>
    <w:rsid w:val="00980151"/>
    <w:rPr>
      <w:sz w:val="16"/>
      <w:szCs w:val="16"/>
    </w:rPr>
  </w:style>
  <w:style w:type="character" w:customStyle="1" w:styleId="TextkomenteChar">
    <w:name w:val="Text komentáře Char"/>
    <w:basedOn w:val="Standardnpsmoodstavce"/>
    <w:rsid w:val="00980151"/>
    <w:rPr>
      <w:rFonts w:eastAsia="Times New Roman"/>
    </w:rPr>
  </w:style>
  <w:style w:type="character" w:customStyle="1" w:styleId="PedmtkomenteChar">
    <w:name w:val="Předmět komentáře Char"/>
    <w:basedOn w:val="TextkomenteChar"/>
    <w:rsid w:val="00980151"/>
    <w:rPr>
      <w:rFonts w:eastAsia="Times New Roman"/>
      <w:b/>
      <w:bCs/>
    </w:rPr>
  </w:style>
  <w:style w:type="character" w:customStyle="1" w:styleId="TextbublinyChar">
    <w:name w:val="Text bubliny Char"/>
    <w:basedOn w:val="Standardnpsmoodstavce"/>
    <w:rsid w:val="00980151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rsid w:val="00980151"/>
    <w:rPr>
      <w:rFonts w:eastAsia="Times New Roman" w:cs="Times New Roman"/>
    </w:rPr>
  </w:style>
  <w:style w:type="character" w:customStyle="1" w:styleId="ListLabel2">
    <w:name w:val="ListLabel 2"/>
    <w:rsid w:val="00980151"/>
    <w:rPr>
      <w:rFonts w:cs="Courier New"/>
    </w:rPr>
  </w:style>
  <w:style w:type="paragraph" w:customStyle="1" w:styleId="Nadpis">
    <w:name w:val="Nadpis"/>
    <w:basedOn w:val="Normln"/>
    <w:next w:val="Tlotextu"/>
    <w:rsid w:val="00980151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Tlotextu">
    <w:name w:val="Tělo textu"/>
    <w:basedOn w:val="Normln"/>
    <w:rsid w:val="00980151"/>
    <w:pPr>
      <w:spacing w:after="140" w:line="288" w:lineRule="auto"/>
    </w:pPr>
  </w:style>
  <w:style w:type="paragraph" w:styleId="Seznam">
    <w:name w:val="List"/>
    <w:basedOn w:val="Tlotextu"/>
    <w:rsid w:val="00980151"/>
    <w:rPr>
      <w:rFonts w:cs="Droid Sans Devanagari"/>
    </w:rPr>
  </w:style>
  <w:style w:type="paragraph" w:customStyle="1" w:styleId="Popisek">
    <w:name w:val="Popisek"/>
    <w:basedOn w:val="Normln"/>
    <w:rsid w:val="00980151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Rejstk">
    <w:name w:val="Rejstřík"/>
    <w:basedOn w:val="Normln"/>
    <w:rsid w:val="00980151"/>
    <w:pPr>
      <w:suppressLineNumbers/>
    </w:pPr>
    <w:rPr>
      <w:rFonts w:cs="Droid Sans Devanagari"/>
    </w:rPr>
  </w:style>
  <w:style w:type="paragraph" w:styleId="Zpat">
    <w:name w:val="footer"/>
    <w:basedOn w:val="Normln"/>
    <w:rsid w:val="00980151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980151"/>
    <w:pPr>
      <w:ind w:left="720"/>
      <w:contextualSpacing/>
    </w:pPr>
  </w:style>
  <w:style w:type="paragraph" w:styleId="Textkomente">
    <w:name w:val="annotation text"/>
    <w:basedOn w:val="Normln"/>
    <w:rsid w:val="00980151"/>
    <w:rPr>
      <w:sz w:val="20"/>
      <w:szCs w:val="20"/>
    </w:rPr>
  </w:style>
  <w:style w:type="paragraph" w:styleId="Pedmtkomente">
    <w:name w:val="annotation subject"/>
    <w:basedOn w:val="Textkomente"/>
    <w:rsid w:val="00980151"/>
    <w:rPr>
      <w:b/>
      <w:bCs/>
    </w:rPr>
  </w:style>
  <w:style w:type="paragraph" w:styleId="Textbubliny">
    <w:name w:val="Balloon Text"/>
    <w:basedOn w:val="Normln"/>
    <w:rsid w:val="009801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Stehlíková Jaroslava</dc:creator>
  <cp:lastModifiedBy> </cp:lastModifiedBy>
  <cp:revision>3</cp:revision>
  <cp:lastPrinted>2015-01-19T15:53:00Z</cp:lastPrinted>
  <dcterms:created xsi:type="dcterms:W3CDTF">2016-02-08T13:19:00Z</dcterms:created>
  <dcterms:modified xsi:type="dcterms:W3CDTF">2016-02-08T13:27:00Z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