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8247A5" w:rsidRDefault="008247A5" w:rsidP="001A5FC9">
      <w:pPr>
        <w:pStyle w:val="Nadpis1"/>
        <w:ind w:left="5610" w:hanging="504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  </w:t>
      </w:r>
      <w:r w:rsidR="008C017A" w:rsidRPr="008247A5">
        <w:rPr>
          <w:b w:val="0"/>
          <w:caps/>
          <w:sz w:val="16"/>
          <w:szCs w:val="16"/>
        </w:rPr>
        <w:t>Městská část Praha 5</w:t>
      </w:r>
    </w:p>
    <w:p w:rsidR="00754015" w:rsidRPr="00FC4123" w:rsidRDefault="00754015" w:rsidP="001A5FC9">
      <w:pPr>
        <w:rPr>
          <w:sz w:val="16"/>
          <w:szCs w:val="16"/>
        </w:rPr>
      </w:pPr>
    </w:p>
    <w:p w:rsidR="00223CB9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Mgr. Jan Smetana </w:t>
      </w:r>
    </w:p>
    <w:p w:rsidR="00FC4123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zástupce starosty</w:t>
      </w:r>
    </w:p>
    <w:p w:rsidR="009A3B47" w:rsidRDefault="009A3B47" w:rsidP="00FC4123">
      <w:pPr>
        <w:rPr>
          <w:sz w:val="16"/>
          <w:szCs w:val="16"/>
        </w:rPr>
      </w:pPr>
    </w:p>
    <w:p w:rsidR="009A3B47" w:rsidRDefault="009A3B47" w:rsidP="00FC4123">
      <w:pPr>
        <w:rPr>
          <w:sz w:val="16"/>
          <w:szCs w:val="16"/>
        </w:rPr>
      </w:pPr>
    </w:p>
    <w:p w:rsidR="009A3B47" w:rsidRDefault="009A3B47" w:rsidP="00FC4123">
      <w:pPr>
        <w:rPr>
          <w:b/>
        </w:rPr>
      </w:pPr>
    </w:p>
    <w:p w:rsidR="006A474A" w:rsidRDefault="00441B3C" w:rsidP="006A474A">
      <w:pPr>
        <w:jc w:val="both"/>
        <w:rPr>
          <w:b/>
          <w:szCs w:val="24"/>
        </w:rPr>
      </w:pPr>
      <w:r>
        <w:rPr>
          <w:b/>
          <w:szCs w:val="24"/>
        </w:rPr>
        <w:t xml:space="preserve">Interpelace: Prosazování úklidu  </w:t>
      </w:r>
    </w:p>
    <w:p w:rsidR="00441B3C" w:rsidRDefault="00441B3C" w:rsidP="006A474A">
      <w:pPr>
        <w:jc w:val="both"/>
        <w:rPr>
          <w:b/>
          <w:szCs w:val="24"/>
        </w:rPr>
      </w:pPr>
      <w:r>
        <w:rPr>
          <w:b/>
          <w:szCs w:val="24"/>
        </w:rPr>
        <w:t xml:space="preserve">Interpelaci podal MUDr. Zlatko </w:t>
      </w:r>
      <w:proofErr w:type="spellStart"/>
      <w:r>
        <w:rPr>
          <w:b/>
          <w:szCs w:val="24"/>
        </w:rPr>
        <w:t>Marinov</w:t>
      </w:r>
      <w:proofErr w:type="spellEnd"/>
      <w:r>
        <w:rPr>
          <w:b/>
          <w:szCs w:val="24"/>
        </w:rPr>
        <w:t xml:space="preserve"> dne </w:t>
      </w:r>
      <w:proofErr w:type="gramStart"/>
      <w:r>
        <w:rPr>
          <w:b/>
          <w:szCs w:val="24"/>
        </w:rPr>
        <w:t>26.01. 2016</w:t>
      </w:r>
      <w:proofErr w:type="gramEnd"/>
    </w:p>
    <w:p w:rsidR="006A474A" w:rsidRDefault="006A474A" w:rsidP="006A474A">
      <w:pPr>
        <w:jc w:val="both"/>
        <w:rPr>
          <w:b/>
          <w:szCs w:val="24"/>
        </w:rPr>
      </w:pPr>
    </w:p>
    <w:p w:rsidR="006A474A" w:rsidRDefault="00441B3C" w:rsidP="006A474A">
      <w:pPr>
        <w:jc w:val="both"/>
        <w:rPr>
          <w:b/>
          <w:szCs w:val="24"/>
        </w:rPr>
      </w:pPr>
      <w:r>
        <w:rPr>
          <w:b/>
          <w:szCs w:val="24"/>
        </w:rPr>
        <w:t>V Praze dne 23. 02. 2016</w:t>
      </w:r>
      <w:r w:rsidR="006A474A">
        <w:rPr>
          <w:b/>
          <w:szCs w:val="24"/>
        </w:rPr>
        <w:t xml:space="preserve">    </w:t>
      </w:r>
    </w:p>
    <w:p w:rsidR="00441B3C" w:rsidRDefault="00441B3C" w:rsidP="00441B3C">
      <w:pPr>
        <w:rPr>
          <w:szCs w:val="24"/>
        </w:rPr>
      </w:pPr>
    </w:p>
    <w:p w:rsidR="00441B3C" w:rsidRDefault="00441B3C" w:rsidP="00441B3C">
      <w:pPr>
        <w:rPr>
          <w:szCs w:val="24"/>
        </w:rPr>
      </w:pPr>
    </w:p>
    <w:p w:rsidR="00441B3C" w:rsidRDefault="00441B3C" w:rsidP="00441B3C">
      <w:pPr>
        <w:rPr>
          <w:szCs w:val="24"/>
        </w:rPr>
      </w:pPr>
      <w:r>
        <w:rPr>
          <w:szCs w:val="24"/>
        </w:rPr>
        <w:t>Vážený pane zastupiteli,</w:t>
      </w:r>
    </w:p>
    <w:p w:rsidR="00441B3C" w:rsidRDefault="00441B3C" w:rsidP="00441B3C">
      <w:pPr>
        <w:jc w:val="both"/>
        <w:rPr>
          <w:szCs w:val="24"/>
        </w:rPr>
      </w:pPr>
    </w:p>
    <w:p w:rsidR="00441B3C" w:rsidRDefault="00441B3C" w:rsidP="00441B3C">
      <w:pPr>
        <w:jc w:val="both"/>
        <w:rPr>
          <w:szCs w:val="24"/>
        </w:rPr>
      </w:pPr>
    </w:p>
    <w:p w:rsidR="00441B3C" w:rsidRDefault="00441B3C" w:rsidP="00441B3C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komunikace a chodníky na území Městské části Praha 5 jsou v majetku Magistrátu hlavního města Prahy a správu provádí Technická správa komunikací hlavního města Prahy.</w:t>
      </w:r>
    </w:p>
    <w:p w:rsidR="00441B3C" w:rsidRDefault="00441B3C" w:rsidP="00441B3C">
      <w:pPr>
        <w:jc w:val="both"/>
        <w:rPr>
          <w:szCs w:val="24"/>
        </w:rPr>
      </w:pPr>
      <w:r>
        <w:rPr>
          <w:szCs w:val="24"/>
        </w:rPr>
        <w:t>Veřejná prostranství, která nejsou v majetku Městské části Praha 5, neuklízíme. Na úklid ploch, které nespadají do vlastnictví Městské čísti Praha 5, se nevynaložily žádné finanční prostředky.</w:t>
      </w:r>
    </w:p>
    <w:p w:rsidR="00441B3C" w:rsidRDefault="00441B3C" w:rsidP="00441B3C">
      <w:pPr>
        <w:jc w:val="both"/>
        <w:rPr>
          <w:szCs w:val="24"/>
        </w:rPr>
      </w:pPr>
      <w:r>
        <w:rPr>
          <w:szCs w:val="24"/>
        </w:rPr>
        <w:t>Zaměřujeme se pouze na úklidy černých skládek v místech, kde je to nezbytně nutné, např. obytné zóny, pohotovostní úklidy např. komunální odpad na frekventovaných místech v centru Smíchova. Městská část Praha 5 neukládá pokuty vlastníkovi komunikací a chodníků, kterým je Magistrát hlavního města Prahy. Úklidy jsou prováděny na základě rámcové smlouvy se společností Centra a.s.</w:t>
      </w:r>
    </w:p>
    <w:p w:rsidR="00441B3C" w:rsidRDefault="00441B3C" w:rsidP="00441B3C">
      <w:pPr>
        <w:jc w:val="both"/>
        <w:rPr>
          <w:szCs w:val="24"/>
        </w:rPr>
      </w:pPr>
      <w:r>
        <w:rPr>
          <w:szCs w:val="24"/>
        </w:rPr>
        <w:t xml:space="preserve">Přístupové cesty ke Kulturnímu klubu </w:t>
      </w:r>
      <w:proofErr w:type="spellStart"/>
      <w:r>
        <w:rPr>
          <w:szCs w:val="24"/>
        </w:rPr>
        <w:t>Poštovka</w:t>
      </w:r>
      <w:proofErr w:type="spellEnd"/>
      <w:r>
        <w:rPr>
          <w:szCs w:val="24"/>
        </w:rPr>
        <w:t xml:space="preserve"> jsou v majetku Magistrátu hlavního města Prahy, např. pozemek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 xml:space="preserve">. č. 1946 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Košíře.  Pozemky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 xml:space="preserve">. č. 1948 a 1935 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Košíře, které ve své interpelaci uvádíte, nebyly v katastru nalezeny. Pokud je zjištěn nepořádek, předáváme podnět na Technickou správu komunikací hlavního města Prahy.</w:t>
      </w:r>
    </w:p>
    <w:p w:rsidR="00441B3C" w:rsidRDefault="00441B3C" w:rsidP="00441B3C">
      <w:pPr>
        <w:jc w:val="both"/>
        <w:rPr>
          <w:szCs w:val="24"/>
        </w:rPr>
      </w:pPr>
      <w:r>
        <w:rPr>
          <w:szCs w:val="24"/>
        </w:rPr>
        <w:t>Zřizování kompostů na pozemcích kulturních institucí nespadá do kompetencí Odboru správy veřejného prostranství a zeleně.</w:t>
      </w:r>
    </w:p>
    <w:p w:rsidR="00441B3C" w:rsidRDefault="00441B3C" w:rsidP="00441B3C">
      <w:pPr>
        <w:jc w:val="both"/>
        <w:rPr>
          <w:szCs w:val="24"/>
        </w:rPr>
      </w:pPr>
    </w:p>
    <w:p w:rsidR="006A474A" w:rsidRDefault="006A474A" w:rsidP="006A474A"/>
    <w:p w:rsidR="006A474A" w:rsidRDefault="006A474A" w:rsidP="006A474A"/>
    <w:p w:rsidR="006A474A" w:rsidRDefault="006A474A" w:rsidP="006A474A">
      <w:r>
        <w:t xml:space="preserve">   Mgr. Jan Smetana – zástupce starosty</w:t>
      </w:r>
    </w:p>
    <w:p w:rsidR="006A474A" w:rsidRPr="00FC4123" w:rsidRDefault="006A474A" w:rsidP="00FC4123">
      <w:pPr>
        <w:rPr>
          <w:sz w:val="16"/>
          <w:szCs w:val="16"/>
        </w:rPr>
      </w:pPr>
    </w:p>
    <w:sectPr w:rsidR="006A474A" w:rsidRPr="00FC4123" w:rsidSect="00824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4C" w:rsidRDefault="00C6484C">
      <w:r>
        <w:separator/>
      </w:r>
    </w:p>
  </w:endnote>
  <w:endnote w:type="continuationSeparator" w:id="0">
    <w:p w:rsidR="00C6484C" w:rsidRDefault="00C6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9B0422">
      <w:rPr>
        <w:color w:val="808080"/>
        <w:sz w:val="16"/>
        <w:szCs w:val="16"/>
      </w:rPr>
      <w:t> 895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9B0422">
      <w:rPr>
        <w:color w:val="808080"/>
        <w:sz w:val="16"/>
        <w:szCs w:val="16"/>
      </w:rPr>
      <w:t>Jan.Smetana</w:t>
    </w:r>
    <w:r w:rsidR="00754015" w:rsidRPr="001A5FC9">
      <w:rPr>
        <w:color w:val="808080"/>
        <w:sz w:val="16"/>
        <w:szCs w:val="16"/>
      </w:rPr>
      <w:t>@praha5.</w:t>
    </w:r>
    <w:proofErr w:type="gramStart"/>
    <w:r w:rsidR="00754015" w:rsidRPr="001A5FC9">
      <w:rPr>
        <w:color w:val="808080"/>
        <w:sz w:val="16"/>
        <w:szCs w:val="16"/>
      </w:rPr>
      <w:t>cz,</w:t>
    </w:r>
    <w:r w:rsidR="00B3100B" w:rsidRPr="001A5FC9">
      <w:rPr>
        <w:color w:val="808080"/>
        <w:sz w:val="16"/>
        <w:szCs w:val="16"/>
      </w:rPr>
      <w:t xml:space="preserve"> , www</w:t>
    </w:r>
    <w:proofErr w:type="gramEnd"/>
    <w:r w:rsidR="00B3100B" w:rsidRPr="001A5FC9">
      <w:rPr>
        <w:color w:val="808080"/>
        <w:sz w:val="16"/>
        <w:szCs w:val="16"/>
      </w:rPr>
      <w:t>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4C" w:rsidRDefault="00C6484C">
      <w:r>
        <w:separator/>
      </w:r>
    </w:p>
  </w:footnote>
  <w:footnote w:type="continuationSeparator" w:id="0">
    <w:p w:rsidR="00C6484C" w:rsidRDefault="00C6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30621"/>
    <w:rsid w:val="00056B6F"/>
    <w:rsid w:val="0008222A"/>
    <w:rsid w:val="00085676"/>
    <w:rsid w:val="0009557B"/>
    <w:rsid w:val="000A0DC0"/>
    <w:rsid w:val="000F32CB"/>
    <w:rsid w:val="000F6A8C"/>
    <w:rsid w:val="0012578D"/>
    <w:rsid w:val="00133AC2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301A2E"/>
    <w:rsid w:val="003327EE"/>
    <w:rsid w:val="00336646"/>
    <w:rsid w:val="003642BF"/>
    <w:rsid w:val="003732EA"/>
    <w:rsid w:val="00375205"/>
    <w:rsid w:val="00390DDB"/>
    <w:rsid w:val="00413519"/>
    <w:rsid w:val="0041473A"/>
    <w:rsid w:val="00424E92"/>
    <w:rsid w:val="00430907"/>
    <w:rsid w:val="00441B3C"/>
    <w:rsid w:val="004466A5"/>
    <w:rsid w:val="00452BC1"/>
    <w:rsid w:val="0046641E"/>
    <w:rsid w:val="00471C07"/>
    <w:rsid w:val="004754BD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474A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4420D"/>
    <w:rsid w:val="00752528"/>
    <w:rsid w:val="00754015"/>
    <w:rsid w:val="00762E59"/>
    <w:rsid w:val="0076452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C017A"/>
    <w:rsid w:val="008C4E66"/>
    <w:rsid w:val="008E547A"/>
    <w:rsid w:val="008F462A"/>
    <w:rsid w:val="00925462"/>
    <w:rsid w:val="00925C83"/>
    <w:rsid w:val="009507EA"/>
    <w:rsid w:val="009560C3"/>
    <w:rsid w:val="009658DF"/>
    <w:rsid w:val="00972A94"/>
    <w:rsid w:val="00973FA2"/>
    <w:rsid w:val="009A3B47"/>
    <w:rsid w:val="009B0422"/>
    <w:rsid w:val="009F7ED0"/>
    <w:rsid w:val="00A00E3C"/>
    <w:rsid w:val="00A1069B"/>
    <w:rsid w:val="00A53846"/>
    <w:rsid w:val="00A54889"/>
    <w:rsid w:val="00A55BEA"/>
    <w:rsid w:val="00A71B82"/>
    <w:rsid w:val="00A84A7F"/>
    <w:rsid w:val="00A84C3A"/>
    <w:rsid w:val="00A94159"/>
    <w:rsid w:val="00A9676C"/>
    <w:rsid w:val="00AA4DCB"/>
    <w:rsid w:val="00AD7797"/>
    <w:rsid w:val="00B0231F"/>
    <w:rsid w:val="00B3100B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484C"/>
    <w:rsid w:val="00C65F1C"/>
    <w:rsid w:val="00C709B3"/>
    <w:rsid w:val="00C80ACA"/>
    <w:rsid w:val="00C80FDD"/>
    <w:rsid w:val="00C91760"/>
    <w:rsid w:val="00CB7B56"/>
    <w:rsid w:val="00CC296E"/>
    <w:rsid w:val="00CD0F11"/>
    <w:rsid w:val="00CF5513"/>
    <w:rsid w:val="00D11917"/>
    <w:rsid w:val="00D16965"/>
    <w:rsid w:val="00D3084C"/>
    <w:rsid w:val="00D31A7F"/>
    <w:rsid w:val="00D4288C"/>
    <w:rsid w:val="00D608BD"/>
    <w:rsid w:val="00DB06CA"/>
    <w:rsid w:val="00DD2CE6"/>
    <w:rsid w:val="00DE4914"/>
    <w:rsid w:val="00E02C61"/>
    <w:rsid w:val="00E03E79"/>
    <w:rsid w:val="00E11435"/>
    <w:rsid w:val="00E165E9"/>
    <w:rsid w:val="00E17144"/>
    <w:rsid w:val="00E21F2D"/>
    <w:rsid w:val="00E249DF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5373F"/>
    <w:rsid w:val="00F73E89"/>
    <w:rsid w:val="00FA1216"/>
    <w:rsid w:val="00FA4143"/>
    <w:rsid w:val="00FB4C5F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3B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Loffler Alena</cp:lastModifiedBy>
  <cp:revision>2</cp:revision>
  <cp:lastPrinted>2016-02-23T15:06:00Z</cp:lastPrinted>
  <dcterms:created xsi:type="dcterms:W3CDTF">2016-02-23T15:10:00Z</dcterms:created>
  <dcterms:modified xsi:type="dcterms:W3CDTF">2016-02-23T15:10:00Z</dcterms:modified>
</cp:coreProperties>
</file>