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8A" w:rsidRDefault="00884C8A" w:rsidP="00884C8A">
      <w:pPr>
        <w:pBdr>
          <w:bottom w:val="single" w:sz="6" w:space="1" w:color="auto"/>
        </w:pBdr>
        <w:spacing w:line="360" w:lineRule="auto"/>
        <w:ind w:left="1410" w:hanging="1410"/>
        <w:jc w:val="both"/>
        <w:rPr>
          <w:sz w:val="24"/>
          <w:szCs w:val="24"/>
        </w:rPr>
      </w:pPr>
    </w:p>
    <w:p w:rsidR="00884C8A" w:rsidRPr="00121C98" w:rsidRDefault="00884C8A" w:rsidP="00884C8A">
      <w:pPr>
        <w:spacing w:line="360" w:lineRule="auto"/>
        <w:ind w:left="1410" w:hanging="141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884C8A" w:rsidRDefault="00884C8A" w:rsidP="00884C8A">
      <w:pPr>
        <w:spacing w:line="360" w:lineRule="auto"/>
        <w:ind w:left="1410" w:hanging="1410"/>
        <w:jc w:val="center"/>
        <w:rPr>
          <w:b/>
          <w:sz w:val="24"/>
          <w:szCs w:val="24"/>
        </w:rPr>
      </w:pPr>
      <w:r w:rsidRPr="00121C98">
        <w:rPr>
          <w:b/>
          <w:sz w:val="24"/>
          <w:szCs w:val="24"/>
        </w:rPr>
        <w:t>Vyúčtování služební cesty</w:t>
      </w:r>
    </w:p>
    <w:p w:rsidR="00884C8A" w:rsidRDefault="00884C8A" w:rsidP="00884C8A">
      <w:pPr>
        <w:spacing w:line="360" w:lineRule="auto"/>
        <w:jc w:val="both"/>
        <w:rPr>
          <w:sz w:val="24"/>
          <w:szCs w:val="24"/>
        </w:rPr>
      </w:pPr>
      <w:r w:rsidRPr="000C611F">
        <w:rPr>
          <w:sz w:val="24"/>
          <w:szCs w:val="24"/>
        </w:rPr>
        <w:t>Městská část Praha 5</w:t>
      </w:r>
      <w:r>
        <w:rPr>
          <w:sz w:val="24"/>
          <w:szCs w:val="24"/>
        </w:rPr>
        <w:t xml:space="preserve"> hradila při této služební cestě náklady na dopravu do </w:t>
      </w:r>
      <w:proofErr w:type="spellStart"/>
      <w:r>
        <w:rPr>
          <w:sz w:val="24"/>
          <w:szCs w:val="24"/>
        </w:rPr>
        <w:t>Panyu</w:t>
      </w:r>
      <w:proofErr w:type="spellEnd"/>
      <w:r>
        <w:rPr>
          <w:sz w:val="24"/>
          <w:szCs w:val="24"/>
        </w:rPr>
        <w:t xml:space="preserve"> a zpět do Prahy, potřebné pojištění letu a cestovné tlumočnici, spolu s odměnou, která jí náležela dle uzavřené příkazní smlouvy.</w:t>
      </w:r>
    </w:p>
    <w:p w:rsidR="00884C8A" w:rsidRPr="000C611F" w:rsidRDefault="00884C8A" w:rsidP="00884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Podrobné vyúčtování:</w:t>
      </w:r>
    </w:p>
    <w:tbl>
      <w:tblPr>
        <w:tblW w:w="3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37"/>
      </w:tblGrid>
      <w:tr w:rsidR="00884C8A" w:rsidRPr="000C611F" w:rsidTr="00C4345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letenky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1 osoba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84C8A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23.347,-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3 osoby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84C8A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70.041,-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pojištění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 w:rsidR="00884C8A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2.903,-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diety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1 osoba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2.883,-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3 osoby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C43459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8.649,-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134940</w:t>
            </w:r>
            <w:r w:rsidR="00884C8A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tlumočnice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84C8A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884C8A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letenka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8A" w:rsidRPr="00C43459" w:rsidRDefault="00C43459" w:rsidP="009402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884C8A"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23.347,-</w:t>
            </w:r>
          </w:p>
        </w:tc>
      </w:tr>
      <w:tr w:rsidR="00C43459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odměna dle příkazní smlouvy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30.000,-</w:t>
            </w:r>
          </w:p>
        </w:tc>
      </w:tr>
      <w:tr w:rsidR="00C43459" w:rsidRPr="000C611F" w:rsidTr="00C43459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C43459" w:rsidRPr="000C611F" w:rsidTr="00C43459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celkem náklady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459" w:rsidRPr="00C43459" w:rsidRDefault="00C43459" w:rsidP="00C434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3459">
              <w:rPr>
                <w:rFonts w:ascii="Calibri" w:eastAsia="Times New Roman" w:hAnsi="Calibri" w:cs="Times New Roman"/>
                <w:color w:val="000000"/>
                <w:lang w:eastAsia="cs-CZ"/>
              </w:rPr>
              <w:t> 134.940,-</w:t>
            </w:r>
          </w:p>
        </w:tc>
      </w:tr>
    </w:tbl>
    <w:p w:rsidR="00884C8A" w:rsidRDefault="00884C8A" w:rsidP="00884C8A">
      <w:pPr>
        <w:spacing w:line="360" w:lineRule="auto"/>
        <w:ind w:left="1410" w:hanging="1410"/>
        <w:jc w:val="both"/>
        <w:rPr>
          <w:sz w:val="24"/>
          <w:szCs w:val="24"/>
        </w:rPr>
      </w:pPr>
    </w:p>
    <w:p w:rsidR="00C43459" w:rsidRDefault="00C43459" w:rsidP="00C4345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Oproti původně plánovaným nákladům (viz Usnesení RMČ č. </w:t>
      </w:r>
      <w:r w:rsidRPr="00C43459">
        <w:rPr>
          <w:sz w:val="24"/>
          <w:szCs w:val="24"/>
        </w:rPr>
        <w:t>41/1531/2015</w:t>
      </w:r>
      <w:r>
        <w:rPr>
          <w:sz w:val="24"/>
          <w:szCs w:val="24"/>
        </w:rPr>
        <w:t>) byly reálné náklady cca o 110.000,- nižší.</w:t>
      </w:r>
      <w:bookmarkStart w:id="0" w:name="_GoBack"/>
      <w:bookmarkEnd w:id="0"/>
    </w:p>
    <w:p w:rsidR="00884C8A" w:rsidRDefault="00884C8A" w:rsidP="00884C8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Město </w:t>
      </w:r>
      <w:proofErr w:type="spellStart"/>
      <w:r>
        <w:rPr>
          <w:sz w:val="24"/>
          <w:szCs w:val="24"/>
        </w:rPr>
        <w:t>Panyu</w:t>
      </w:r>
      <w:proofErr w:type="spellEnd"/>
      <w:r>
        <w:rPr>
          <w:sz w:val="24"/>
          <w:szCs w:val="24"/>
        </w:rPr>
        <w:t xml:space="preserve"> poté hradilo veškeré náklady na ubytování, stravné a místní transfery.</w:t>
      </w:r>
    </w:p>
    <w:p w:rsidR="00255B65" w:rsidRDefault="00255B65"/>
    <w:sectPr w:rsidR="00255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8A"/>
    <w:rsid w:val="00255B65"/>
    <w:rsid w:val="00884C8A"/>
    <w:rsid w:val="00C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B173-34A7-47DA-B6FE-30F15462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4C8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Preislerová Karolína, Bc.</dc:creator>
  <cp:keywords/>
  <dc:description/>
  <cp:lastModifiedBy>Preislerová Karolína, Bc.</cp:lastModifiedBy>
  <cp:revision>2</cp:revision>
  <dcterms:created xsi:type="dcterms:W3CDTF">2016-02-10T12:29:00Z</dcterms:created>
  <dcterms:modified xsi:type="dcterms:W3CDTF">2016-02-19T11:29:00Z</dcterms:modified>
</cp:coreProperties>
</file>