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F24AE6">
        <w:rPr>
          <w:rFonts w:ascii="Georgia" w:eastAsiaTheme="minorEastAsia" w:hAnsi="Georgia"/>
          <w:noProof/>
          <w:sz w:val="20"/>
          <w:szCs w:val="20"/>
          <w:lang w:eastAsia="cs-CZ"/>
        </w:rPr>
        <w:t>Dne 1. září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F24AE6">
        <w:rPr>
          <w:rFonts w:ascii="Georgia" w:eastAsiaTheme="minorEastAsia" w:hAnsi="Georgia"/>
          <w:noProof/>
          <w:lang w:eastAsia="cs-CZ"/>
        </w:rPr>
        <w:t>14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9560B7">
        <w:rPr>
          <w:rFonts w:ascii="Georgia" w:eastAsiaTheme="minorEastAsia" w:hAnsi="Georgia"/>
          <w:noProof/>
          <w:lang w:eastAsia="cs-CZ"/>
        </w:rPr>
        <w:t>4</w:t>
      </w:r>
      <w:r w:rsidR="00F24AE6">
        <w:rPr>
          <w:rFonts w:ascii="Georgia" w:eastAsiaTheme="minorEastAsia" w:hAnsi="Georgia"/>
          <w:noProof/>
          <w:lang w:eastAsia="cs-CZ"/>
        </w:rPr>
        <w:t>. září</w:t>
      </w:r>
      <w:r>
        <w:rPr>
          <w:rFonts w:ascii="Georgia" w:eastAsiaTheme="minorEastAsia" w:hAnsi="Georgia"/>
          <w:noProof/>
          <w:lang w:eastAsia="cs-CZ"/>
        </w:rPr>
        <w:t xml:space="preserve">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F24AE6" w:rsidRDefault="00435AA2" w:rsidP="00F24AE6">
      <w:pPr>
        <w:pStyle w:val="Prosttext"/>
      </w:pPr>
      <w:r w:rsidRPr="00763581">
        <w:rPr>
          <w:rFonts w:eastAsiaTheme="minorEastAsia"/>
          <w:b/>
          <w:noProof/>
          <w:lang w:eastAsia="cs-CZ"/>
        </w:rPr>
        <w:t>Program:</w:t>
      </w:r>
      <w:r w:rsidR="008A74AB">
        <w:rPr>
          <w:rFonts w:eastAsiaTheme="minorEastAsia"/>
          <w:b/>
          <w:noProof/>
          <w:lang w:eastAsia="cs-CZ"/>
        </w:rPr>
        <w:br/>
      </w:r>
      <w:r w:rsidR="00F24AE6">
        <w:t xml:space="preserve">1) Schválení zápisu z 13. zasedání MK RR </w:t>
      </w:r>
    </w:p>
    <w:p w:rsidR="00F24AE6" w:rsidRDefault="00F24AE6" w:rsidP="00F24AE6">
      <w:pPr>
        <w:pStyle w:val="Prosttext"/>
      </w:pPr>
      <w:r>
        <w:t>2) Schválení programu 14. zasedání MK RR</w:t>
      </w:r>
    </w:p>
    <w:p w:rsidR="009560B7" w:rsidRDefault="009560B7" w:rsidP="00F24AE6">
      <w:pPr>
        <w:pStyle w:val="Prosttext"/>
      </w:pPr>
      <w:r>
        <w:t xml:space="preserve">3) Představení grafických návrhů webových stránek </w:t>
      </w:r>
      <w:hyperlink r:id="rId7" w:history="1">
        <w:r>
          <w:rPr>
            <w:rStyle w:val="Hypertextovodkaz"/>
          </w:rPr>
          <w:t>www.praha5.cz</w:t>
        </w:r>
      </w:hyperlink>
      <w:r>
        <w:t xml:space="preserve"> paní </w:t>
      </w:r>
      <w:r w:rsidR="00902FFE">
        <w:t xml:space="preserve">Bc. </w:t>
      </w:r>
      <w:bookmarkStart w:id="1" w:name="_GoBack"/>
      <w:bookmarkEnd w:id="1"/>
      <w:r>
        <w:t>Petrou Tesařovou z Odboru otevřená radnice</w:t>
      </w:r>
    </w:p>
    <w:p w:rsidR="00F24AE6" w:rsidRDefault="00720122" w:rsidP="00F24AE6">
      <w:pPr>
        <w:pStyle w:val="Prosttext"/>
      </w:pPr>
      <w:r>
        <w:t>4</w:t>
      </w:r>
      <w:r w:rsidR="00F24AE6">
        <w:t>) Schválení pravidel vydávání Pětky pro vás  - včetně pravidel pro inzerci a jejich doporučení radě ke schválení</w:t>
      </w:r>
    </w:p>
    <w:p w:rsidR="00F24AE6" w:rsidRDefault="00720122" w:rsidP="00F24AE6">
      <w:pPr>
        <w:pStyle w:val="Prosttext"/>
      </w:pPr>
      <w:r>
        <w:t>5</w:t>
      </w:r>
      <w:r w:rsidR="00F24AE6">
        <w:t>) Připomínky k číslu zpravodaje Pětka pro vás 9/2015</w:t>
      </w:r>
    </w:p>
    <w:p w:rsidR="00F24AE6" w:rsidRDefault="00720122" w:rsidP="00F24AE6">
      <w:pPr>
        <w:pStyle w:val="Prosttext"/>
      </w:pPr>
      <w:r>
        <w:t>6</w:t>
      </w:r>
      <w:r w:rsidR="00F24AE6">
        <w:t>) Příprava obsahu zpravodaje Pětka pro vás 10/2015</w:t>
      </w:r>
    </w:p>
    <w:p w:rsidR="00F24AE6" w:rsidRDefault="00720122" w:rsidP="00F24AE6">
      <w:pPr>
        <w:pStyle w:val="Prosttext"/>
      </w:pPr>
      <w:r>
        <w:t>7</w:t>
      </w:r>
      <w:r w:rsidR="00F24AE6">
        <w:t>) Různé</w:t>
      </w:r>
    </w:p>
    <w:p w:rsidR="00A13172" w:rsidRPr="008A74AB" w:rsidRDefault="00A13172" w:rsidP="00F24AE6">
      <w:pPr>
        <w:spacing w:after="0" w:line="240" w:lineRule="auto"/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763581">
      <w:pPr>
        <w:pStyle w:val="Prosttext"/>
        <w:rPr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Pr="00CB7112" w:rsidRDefault="00763581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27B28"/>
    <w:rsid w:val="00435AA2"/>
    <w:rsid w:val="00454598"/>
    <w:rsid w:val="00463DD4"/>
    <w:rsid w:val="00491019"/>
    <w:rsid w:val="004C0FF3"/>
    <w:rsid w:val="004C5DC1"/>
    <w:rsid w:val="004D0700"/>
    <w:rsid w:val="004D17A4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188C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20122"/>
    <w:rsid w:val="007411F5"/>
    <w:rsid w:val="00745B6C"/>
    <w:rsid w:val="00763581"/>
    <w:rsid w:val="00770C41"/>
    <w:rsid w:val="00773D8D"/>
    <w:rsid w:val="00776B76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A74AB"/>
    <w:rsid w:val="008C0E5C"/>
    <w:rsid w:val="008C6920"/>
    <w:rsid w:val="008D1D2C"/>
    <w:rsid w:val="00902FFE"/>
    <w:rsid w:val="00905738"/>
    <w:rsid w:val="009560B7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172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16207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65CCE"/>
    <w:rsid w:val="00E66790"/>
    <w:rsid w:val="00E7128B"/>
    <w:rsid w:val="00E81255"/>
    <w:rsid w:val="00E857F7"/>
    <w:rsid w:val="00E960DC"/>
    <w:rsid w:val="00EB6DB0"/>
    <w:rsid w:val="00EB76C5"/>
    <w:rsid w:val="00F07379"/>
    <w:rsid w:val="00F078A0"/>
    <w:rsid w:val="00F24AE6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ha5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0FBE-2ACE-4EDB-A962-370B9D92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156</cp:revision>
  <cp:lastPrinted>2015-08-07T12:09:00Z</cp:lastPrinted>
  <dcterms:created xsi:type="dcterms:W3CDTF">2015-05-13T11:20:00Z</dcterms:created>
  <dcterms:modified xsi:type="dcterms:W3CDTF">2015-09-01T12:19:00Z</dcterms:modified>
</cp:coreProperties>
</file>