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6" w:rsidRPr="009C0336" w:rsidRDefault="003B2316" w:rsidP="003B2316">
      <w:pPr>
        <w:jc w:val="both"/>
      </w:pPr>
      <w:r>
        <w:t xml:space="preserve">Téma: </w:t>
      </w:r>
      <w:r w:rsidR="0093471A">
        <w:t>z</w:t>
      </w:r>
      <w:r w:rsidR="00C71D75" w:rsidRPr="00C71D75">
        <w:t>měna pravidel pro výkon agendy jubileí</w:t>
      </w:r>
      <w:r w:rsidRPr="009C0336">
        <w:t xml:space="preserve"> </w:t>
      </w:r>
    </w:p>
    <w:p w:rsidR="003B2316" w:rsidRPr="009C0336" w:rsidRDefault="003B2316" w:rsidP="003B2316">
      <w:pPr>
        <w:jc w:val="both"/>
      </w:pPr>
      <w:r w:rsidRPr="009C0336">
        <w:t>Interpelovaný</w:t>
      </w:r>
      <w:r>
        <w:t>: Mgr. Jan Smetana, zástupce starosty MČ Praha 5</w:t>
      </w:r>
    </w:p>
    <w:p w:rsidR="003B2316" w:rsidRDefault="003B2316" w:rsidP="003B2316">
      <w:pPr>
        <w:jc w:val="center"/>
        <w:rPr>
          <w:b/>
          <w:sz w:val="32"/>
          <w:szCs w:val="32"/>
        </w:rPr>
      </w:pPr>
    </w:p>
    <w:p w:rsidR="00A60CFA" w:rsidRDefault="00A60CFA" w:rsidP="003B2316">
      <w:pPr>
        <w:jc w:val="center"/>
        <w:rPr>
          <w:b/>
          <w:sz w:val="32"/>
          <w:szCs w:val="32"/>
        </w:rPr>
      </w:pPr>
    </w:p>
    <w:p w:rsidR="003B2316" w:rsidRDefault="003B2316" w:rsidP="003B2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Interpelace</w:t>
      </w:r>
    </w:p>
    <w:p w:rsidR="003B2316" w:rsidRDefault="003B2316" w:rsidP="003B2316">
      <w:pPr>
        <w:jc w:val="both"/>
      </w:pPr>
    </w:p>
    <w:p w:rsidR="00A60CFA" w:rsidRDefault="00A60CFA" w:rsidP="003B2316">
      <w:pPr>
        <w:jc w:val="both"/>
      </w:pPr>
    </w:p>
    <w:p w:rsidR="003B2316" w:rsidRDefault="003B2316" w:rsidP="003B2316">
      <w:pPr>
        <w:jc w:val="both"/>
      </w:pPr>
      <w:r>
        <w:t xml:space="preserve">Vážený pane zástupce starosty, </w:t>
      </w:r>
    </w:p>
    <w:p w:rsidR="003B2316" w:rsidRDefault="003B2316" w:rsidP="003B2316">
      <w:pPr>
        <w:jc w:val="both"/>
      </w:pPr>
    </w:p>
    <w:p w:rsidR="00C71D75" w:rsidRDefault="003B2316" w:rsidP="003B2316">
      <w:pPr>
        <w:jc w:val="both"/>
      </w:pPr>
      <w:r>
        <w:t>občané Prahy 5</w:t>
      </w:r>
      <w:r w:rsidR="00624453">
        <w:t xml:space="preserve"> </w:t>
      </w:r>
      <w:r>
        <w:t>se na mě obrací s</w:t>
      </w:r>
      <w:r w:rsidR="00C71D75">
        <w:t> různými otázkami a doporučeními</w:t>
      </w:r>
      <w:r>
        <w:t xml:space="preserve"> týkajícími se Vašeho rozhodnutí </w:t>
      </w:r>
      <w:r w:rsidR="00C71D75">
        <w:t>změnit</w:t>
      </w:r>
      <w:r>
        <w:t xml:space="preserve"> </w:t>
      </w:r>
      <w:r w:rsidR="00C71D75">
        <w:t>výkon agendy jubileí</w:t>
      </w:r>
      <w:r w:rsidRPr="003B2316">
        <w:t xml:space="preserve"> </w:t>
      </w:r>
      <w:r>
        <w:t>(viz unesení Rady MČ Praha 5 ze dne 10.2.2015 č. RMČ 2015/6/</w:t>
      </w:r>
      <w:r w:rsidR="00C71D75">
        <w:t>19</w:t>
      </w:r>
      <w:r>
        <w:t>).</w:t>
      </w:r>
      <w:r w:rsidR="00C71D75">
        <w:t xml:space="preserve"> Občané jsou šťastní, že se celkově snižuje hranice, od které chodí přát pracovníci úřadu občanům k jejich životním výročím. Jsou rovněž nadšení, že po gratulaci následuje vyplnění dotazníku pro navštívené jubilanty. </w:t>
      </w:r>
      <w:r>
        <w:t xml:space="preserve"> </w:t>
      </w:r>
    </w:p>
    <w:p w:rsidR="00C71D75" w:rsidRDefault="00C71D75" w:rsidP="003B2316">
      <w:pPr>
        <w:jc w:val="both"/>
      </w:pPr>
    </w:p>
    <w:p w:rsidR="00C71D75" w:rsidRDefault="00C71D75" w:rsidP="003B2316">
      <w:pPr>
        <w:jc w:val="both"/>
      </w:pPr>
      <w:r>
        <w:t>Je pravda, že se našlo několik občanů</w:t>
      </w:r>
      <w:r w:rsidR="00947984">
        <w:t xml:space="preserve"> (opravdu jen několik)</w:t>
      </w:r>
      <w:r>
        <w:t>, kterým se ne</w:t>
      </w:r>
      <w:r w:rsidR="0093471A">
        <w:t>líbí</w:t>
      </w:r>
      <w:r>
        <w:t>, že v souvislosti se snížením věkové hranice, jste rovněž zcela nově zřídil</w:t>
      </w:r>
      <w:r w:rsidR="00947984">
        <w:t xml:space="preserve"> i</w:t>
      </w:r>
      <w:r>
        <w:t xml:space="preserve"> tři pracovní místa </w:t>
      </w:r>
      <w:r w:rsidR="00947984">
        <w:t>na celý úvazek. Těmto nespokojeným občanům se ne</w:t>
      </w:r>
      <w:r w:rsidR="0093471A">
        <w:t>zdá</w:t>
      </w:r>
      <w:r w:rsidR="00947984">
        <w:t xml:space="preserve">, že tato tři nová pracovní místa jsou </w:t>
      </w:r>
      <w:r w:rsidR="00624453">
        <w:t>nutná</w:t>
      </w:r>
      <w:r w:rsidR="00947984">
        <w:t>. Při průměrném platu cca 20.000 Kč hrubého měsíčně na jednoho nového zaměstnance vyjdou tato tři nová pracovní místa úřad ročně na cca 1.000.000,- Kč</w:t>
      </w:r>
      <w:r w:rsidR="00FC56F4">
        <w:t xml:space="preserve"> mzdových nákladů</w:t>
      </w:r>
      <w:r w:rsidR="0093471A">
        <w:t>.</w:t>
      </w:r>
      <w:r w:rsidR="00947984">
        <w:t xml:space="preserve"> </w:t>
      </w:r>
      <w:r>
        <w:t xml:space="preserve"> </w:t>
      </w:r>
    </w:p>
    <w:p w:rsidR="00C71D75" w:rsidRDefault="00C71D75" w:rsidP="003B2316">
      <w:pPr>
        <w:jc w:val="both"/>
      </w:pPr>
    </w:p>
    <w:p w:rsidR="00C71D75" w:rsidRDefault="00947984" w:rsidP="00C71D7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jsem se v materiálu dočetl, jsou tito nový zaměstnanci nutní k </w:t>
      </w:r>
      <w:r w:rsidR="00C71D75">
        <w:rPr>
          <w:rFonts w:ascii="Times New Roman" w:hAnsi="Times New Roman"/>
          <w:sz w:val="24"/>
          <w:szCs w:val="24"/>
        </w:rPr>
        <w:t>zajištění návštěv, obesílání vyzývacích dopisů a gratulačních kartiček, přijímání telefonických hovorů, domlouvání termínů a místa návštěvy, zanášení záznamů z provedených návštěv do elektronické databáze, vytváření evidenčních tabulek</w:t>
      </w:r>
      <w:r w:rsidR="00624453">
        <w:rPr>
          <w:rFonts w:ascii="Times New Roman" w:hAnsi="Times New Roman"/>
          <w:sz w:val="24"/>
          <w:szCs w:val="24"/>
        </w:rPr>
        <w:t xml:space="preserve"> a</w:t>
      </w:r>
      <w:r w:rsidR="00C71D75">
        <w:rPr>
          <w:rFonts w:ascii="Times New Roman" w:hAnsi="Times New Roman"/>
          <w:sz w:val="24"/>
          <w:szCs w:val="24"/>
        </w:rPr>
        <w:t xml:space="preserve"> přípravu podkladů pro ekonoma </w:t>
      </w:r>
      <w:r>
        <w:rPr>
          <w:rFonts w:ascii="Times New Roman" w:hAnsi="Times New Roman"/>
          <w:sz w:val="24"/>
          <w:szCs w:val="24"/>
        </w:rPr>
        <w:t>sociálního odboru.</w:t>
      </w:r>
    </w:p>
    <w:p w:rsidR="00947984" w:rsidRDefault="00947984" w:rsidP="00C71D7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47984" w:rsidRDefault="00947984" w:rsidP="00C71D7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Rozumím a vítám to, že </w:t>
      </w:r>
      <w:r w:rsidR="00350578">
        <w:rPr>
          <w:rFonts w:ascii="Times New Roman" w:hAnsi="Times New Roman"/>
          <w:sz w:val="24"/>
          <w:szCs w:val="24"/>
        </w:rPr>
        <w:t>podstatně</w:t>
      </w:r>
      <w:r>
        <w:rPr>
          <w:rFonts w:ascii="Times New Roman" w:hAnsi="Times New Roman"/>
          <w:sz w:val="24"/>
          <w:szCs w:val="24"/>
        </w:rPr>
        <w:t xml:space="preserve"> rozšířená agenda jubileí zásadním způsobem řeší i situaci zaměstnanosti na naší městské části.</w:t>
      </w:r>
      <w:r w:rsidR="00624453">
        <w:rPr>
          <w:rFonts w:ascii="Times New Roman" w:hAnsi="Times New Roman"/>
          <w:sz w:val="24"/>
          <w:szCs w:val="24"/>
        </w:rPr>
        <w:t xml:space="preserve"> Bohužel však je mě líto občanů </w:t>
      </w:r>
      <w:r w:rsidR="00350578">
        <w:rPr>
          <w:rFonts w:ascii="Times New Roman" w:hAnsi="Times New Roman"/>
          <w:sz w:val="24"/>
          <w:szCs w:val="24"/>
        </w:rPr>
        <w:t>(</w:t>
      </w:r>
      <w:r w:rsidR="00624453">
        <w:rPr>
          <w:rFonts w:ascii="Times New Roman" w:hAnsi="Times New Roman"/>
          <w:sz w:val="24"/>
          <w:szCs w:val="24"/>
        </w:rPr>
        <w:t>seniorů</w:t>
      </w:r>
      <w:r w:rsidR="00350578">
        <w:rPr>
          <w:rFonts w:ascii="Times New Roman" w:hAnsi="Times New Roman"/>
          <w:sz w:val="24"/>
          <w:szCs w:val="24"/>
        </w:rPr>
        <w:t>)</w:t>
      </w:r>
      <w:r w:rsidR="00624453">
        <w:rPr>
          <w:rFonts w:ascii="Times New Roman" w:hAnsi="Times New Roman"/>
          <w:sz w:val="24"/>
          <w:szCs w:val="24"/>
        </w:rPr>
        <w:t xml:space="preserve">, kterým je např. 61 let, a za kterými zaměstnanci úřadu nepřijdou. Domnívám se, že by jste mohl situaci </w:t>
      </w:r>
      <w:r w:rsidR="00BE11D9">
        <w:rPr>
          <w:rFonts w:ascii="Times New Roman" w:hAnsi="Times New Roman"/>
          <w:sz w:val="24"/>
          <w:szCs w:val="24"/>
        </w:rPr>
        <w:t>znovu</w:t>
      </w:r>
      <w:bookmarkStart w:id="0" w:name="_GoBack"/>
      <w:bookmarkEnd w:id="0"/>
      <w:r w:rsidR="00624453">
        <w:rPr>
          <w:rFonts w:ascii="Times New Roman" w:hAnsi="Times New Roman"/>
          <w:sz w:val="24"/>
          <w:szCs w:val="24"/>
        </w:rPr>
        <w:t xml:space="preserve"> zvážit a předložit novelizované zásady, kde tuto věkovou diskriminaci odstraníte. Předpokládám, že</w:t>
      </w:r>
      <w:r w:rsidR="0093471A">
        <w:rPr>
          <w:rFonts w:ascii="Times New Roman" w:hAnsi="Times New Roman"/>
          <w:sz w:val="24"/>
          <w:szCs w:val="24"/>
        </w:rPr>
        <w:t xml:space="preserve"> další</w:t>
      </w:r>
      <w:r w:rsidR="00624453">
        <w:rPr>
          <w:rFonts w:ascii="Times New Roman" w:hAnsi="Times New Roman"/>
          <w:sz w:val="24"/>
          <w:szCs w:val="24"/>
        </w:rPr>
        <w:t xml:space="preserve"> snížení věkové hranice pro jubilea, by umožnilo nově zaměstnat </w:t>
      </w:r>
      <w:r w:rsidR="00125A40">
        <w:rPr>
          <w:rFonts w:ascii="Times New Roman" w:hAnsi="Times New Roman"/>
          <w:sz w:val="24"/>
          <w:szCs w:val="24"/>
        </w:rPr>
        <w:t>nejméně</w:t>
      </w:r>
      <w:r w:rsidR="00624453">
        <w:rPr>
          <w:rFonts w:ascii="Times New Roman" w:hAnsi="Times New Roman"/>
          <w:sz w:val="24"/>
          <w:szCs w:val="24"/>
        </w:rPr>
        <w:t xml:space="preserve"> šest dalších pracovníků a tím přispět k</w:t>
      </w:r>
      <w:r w:rsidR="0093471A">
        <w:rPr>
          <w:rFonts w:ascii="Times New Roman" w:hAnsi="Times New Roman"/>
          <w:sz w:val="24"/>
          <w:szCs w:val="24"/>
        </w:rPr>
        <w:t>e</w:t>
      </w:r>
      <w:r w:rsidR="00624453">
        <w:rPr>
          <w:rFonts w:ascii="Times New Roman" w:hAnsi="Times New Roman"/>
          <w:sz w:val="24"/>
          <w:szCs w:val="24"/>
        </w:rPr>
        <w:t> </w:t>
      </w:r>
      <w:r w:rsidR="0093471A">
        <w:rPr>
          <w:rFonts w:ascii="Times New Roman" w:hAnsi="Times New Roman"/>
          <w:sz w:val="24"/>
          <w:szCs w:val="24"/>
        </w:rPr>
        <w:t>snížení</w:t>
      </w:r>
      <w:r w:rsidR="00624453">
        <w:rPr>
          <w:rFonts w:ascii="Times New Roman" w:hAnsi="Times New Roman"/>
          <w:sz w:val="24"/>
          <w:szCs w:val="24"/>
        </w:rPr>
        <w:t xml:space="preserve"> nezaměstnanosti</w:t>
      </w:r>
      <w:r w:rsidR="00FC56F4">
        <w:rPr>
          <w:rFonts w:ascii="Times New Roman" w:hAnsi="Times New Roman"/>
          <w:sz w:val="24"/>
          <w:szCs w:val="24"/>
        </w:rPr>
        <w:t>, byť za cenu zvýšených mzdových nákladů úřadu.</w:t>
      </w:r>
      <w:r w:rsidR="00624453">
        <w:rPr>
          <w:rFonts w:ascii="Times New Roman" w:hAnsi="Times New Roman"/>
          <w:sz w:val="24"/>
          <w:szCs w:val="24"/>
        </w:rPr>
        <w:t xml:space="preserve">  </w:t>
      </w:r>
    </w:p>
    <w:p w:rsidR="00947984" w:rsidRDefault="00947984" w:rsidP="00C71D7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3B2316" w:rsidRDefault="003B2316" w:rsidP="003B2316">
      <w:pPr>
        <w:jc w:val="both"/>
      </w:pPr>
      <w:r>
        <w:t>V Praze dne 19.3.2015</w:t>
      </w:r>
    </w:p>
    <w:p w:rsidR="003B2316" w:rsidRDefault="003B2316" w:rsidP="003B2316">
      <w:pPr>
        <w:jc w:val="both"/>
      </w:pPr>
    </w:p>
    <w:p w:rsidR="003B2316" w:rsidRDefault="003B2316" w:rsidP="003B2316">
      <w:pPr>
        <w:jc w:val="both"/>
      </w:pPr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 </w:t>
      </w:r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JUDr. Petr </w:t>
      </w:r>
      <w:proofErr w:type="spellStart"/>
      <w:r>
        <w:t>Lachnit</w:t>
      </w:r>
      <w:proofErr w:type="spellEnd"/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zastupitel MČ Praha 5</w:t>
      </w:r>
    </w:p>
    <w:p w:rsidR="003F07C6" w:rsidRPr="007964FE" w:rsidRDefault="003F07C6" w:rsidP="007964FE"/>
    <w:sectPr w:rsidR="003F07C6" w:rsidRPr="007964FE" w:rsidSect="005D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8A4"/>
    <w:rsid w:val="00125A40"/>
    <w:rsid w:val="00350578"/>
    <w:rsid w:val="003B2316"/>
    <w:rsid w:val="003F07C6"/>
    <w:rsid w:val="004808A4"/>
    <w:rsid w:val="005D7DAE"/>
    <w:rsid w:val="00624453"/>
    <w:rsid w:val="007964FE"/>
    <w:rsid w:val="0093471A"/>
    <w:rsid w:val="00947984"/>
    <w:rsid w:val="009D3846"/>
    <w:rsid w:val="009E480C"/>
    <w:rsid w:val="00A60CFA"/>
    <w:rsid w:val="00BE11D9"/>
    <w:rsid w:val="00C71D75"/>
    <w:rsid w:val="00E53E70"/>
    <w:rsid w:val="00F71618"/>
    <w:rsid w:val="00F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2015-02-07T21:40:00Z</dcterms:created>
  <dcterms:modified xsi:type="dcterms:W3CDTF">2015-02-14T07:14:00Z</dcterms:modified>
</cp:coreProperties>
</file>