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FB463D" w:rsidRDefault="00FB463D" w:rsidP="00C30613">
      <w:pPr>
        <w:rPr>
          <w:rFonts w:ascii="Times New Roman" w:hAnsi="Times New Roman"/>
          <w:sz w:val="24"/>
          <w:szCs w:val="24"/>
        </w:rPr>
      </w:pPr>
    </w:p>
    <w:p w:rsidR="00C30613" w:rsidRPr="00FB463D" w:rsidRDefault="00C30613" w:rsidP="00C30613">
      <w:pPr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>Vážený pane doktore,</w:t>
      </w:r>
    </w:p>
    <w:p w:rsidR="0056726B" w:rsidRPr="00FB463D" w:rsidRDefault="0056726B" w:rsidP="0056726B">
      <w:pPr>
        <w:jc w:val="both"/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 xml:space="preserve">k Vašemu dotazu ohledně zveřejnění přehledu částek vyplacených jednotlivým neuvolněným členům zastupitelstva nebo jejich zaměstnavatelům jako náhradu výdělku prokazatelně ušlého v souvislosti s výkonem funkce zastupitele Vám sděluji následující: </w:t>
      </w:r>
    </w:p>
    <w:p w:rsidR="0056726B" w:rsidRPr="00FB463D" w:rsidRDefault="0056726B" w:rsidP="0056726B">
      <w:pPr>
        <w:jc w:val="both"/>
        <w:rPr>
          <w:rFonts w:ascii="Times New Roman" w:hAnsi="Times New Roman"/>
          <w:sz w:val="24"/>
          <w:szCs w:val="24"/>
        </w:rPr>
      </w:pPr>
    </w:p>
    <w:p w:rsidR="0056726B" w:rsidRPr="00FB463D" w:rsidRDefault="0056726B" w:rsidP="0056726B">
      <w:pPr>
        <w:jc w:val="both"/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 xml:space="preserve">Ve své interpelaci se odkazujete na rozsudek Nejvyššího správního soudu (dále jen NSS), ze dne </w:t>
      </w:r>
      <w:proofErr w:type="gramStart"/>
      <w:r w:rsidRPr="00FB463D">
        <w:rPr>
          <w:rFonts w:ascii="Times New Roman" w:hAnsi="Times New Roman"/>
          <w:sz w:val="24"/>
          <w:szCs w:val="24"/>
        </w:rPr>
        <w:t>27.5.2011</w:t>
      </w:r>
      <w:proofErr w:type="gramEnd"/>
      <w:r w:rsidRPr="00FB46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63D">
        <w:rPr>
          <w:rFonts w:ascii="Times New Roman" w:hAnsi="Times New Roman"/>
          <w:sz w:val="24"/>
          <w:szCs w:val="24"/>
        </w:rPr>
        <w:t>sp</w:t>
      </w:r>
      <w:proofErr w:type="spellEnd"/>
      <w:r w:rsidRPr="00FB463D">
        <w:rPr>
          <w:rFonts w:ascii="Times New Roman" w:hAnsi="Times New Roman"/>
          <w:sz w:val="24"/>
          <w:szCs w:val="24"/>
        </w:rPr>
        <w:t xml:space="preserve">. zn. 5 As 57/2010. V tomto rozsudku NSS vyslovil svůj názor ohledně otázky poskytnutí informací požadovaných v režimu zákona č. 106/1999 Sb., o svobodném přístupu k informacím, týkajících se platu zaměstnance Magistrátu města Zlína. Je třeba konstatovat, že tento rozsudek NSS nemá povahu precedentu a je závazný pouze v této věci. </w:t>
      </w:r>
    </w:p>
    <w:p w:rsidR="0056726B" w:rsidRPr="00FB463D" w:rsidRDefault="0056726B" w:rsidP="0056726B">
      <w:pPr>
        <w:jc w:val="both"/>
        <w:rPr>
          <w:rFonts w:ascii="Times New Roman" w:hAnsi="Times New Roman"/>
          <w:sz w:val="24"/>
          <w:szCs w:val="24"/>
        </w:rPr>
      </w:pPr>
    </w:p>
    <w:p w:rsidR="0056726B" w:rsidRPr="00FB463D" w:rsidRDefault="0056726B" w:rsidP="0056726B">
      <w:pPr>
        <w:jc w:val="both"/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 xml:space="preserve">Je zřejmé, že názory na tuto problematiku se rozcházejí. Úřad pro ochranu osobních údajů (dále jen Úřad), který vykonává dozor nad dodržováním zákona č. 101/2000 Sb. o ochraně osobních údajů, reagoval na tento rozsudek svým stanoviskem, zveřejněným např. na http://www.uoou.cz/uoou.aspx?menu=14&amp;loc=328 V tomto svém stanovisku podrobuje rozsudek NSS kritice. Konstatuje, že NSS nebral v úvahu proporcionalitu ústavně zaručených práv na ochranu soukromí a ochranu osobních údajů a na druhé straně práva na přístup k informacím. </w:t>
      </w:r>
    </w:p>
    <w:p w:rsidR="0056726B" w:rsidRPr="00FB463D" w:rsidRDefault="0056726B" w:rsidP="0056726B">
      <w:pPr>
        <w:jc w:val="both"/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 xml:space="preserve">Úřad dovozuje, že zveřejňováním a zpřístupňováním osobních údajů příjemců veřejných prostředků, tak jak požaduje rozsudek NSS, by docházelo k porušování ústavního práva na ochranu soukromí a ochranu před neoprávněným zpracováním osobních údajů. </w:t>
      </w:r>
    </w:p>
    <w:p w:rsidR="0056726B" w:rsidRPr="00FB463D" w:rsidRDefault="0056726B" w:rsidP="0056726B">
      <w:pPr>
        <w:jc w:val="both"/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 xml:space="preserve">V závěru svého stanoviska Úřad prohlašuje, že bude případy plošného zveřejňování platů zaměstnanců hodnotit vždy za použití testu proporcionality a bude takové jednání sankcionovat v případě, kdy shledá, že veřejný zájem na zveřejnění platu konkrétního zaměstnance nepřevážil veřejný zájem na ochraně jeho soukromého života. Dotčeným zaměstnancům pak Úřad doporučuje bránit se cestou ústavní stížnosti. </w:t>
      </w:r>
    </w:p>
    <w:p w:rsidR="0056726B" w:rsidRPr="00FB463D" w:rsidRDefault="0056726B" w:rsidP="0056726B">
      <w:pPr>
        <w:jc w:val="both"/>
        <w:rPr>
          <w:rFonts w:ascii="Times New Roman" w:hAnsi="Times New Roman"/>
          <w:sz w:val="24"/>
          <w:szCs w:val="24"/>
        </w:rPr>
      </w:pPr>
    </w:p>
    <w:p w:rsidR="0056726B" w:rsidRPr="00FB463D" w:rsidRDefault="0056726B" w:rsidP="0056726B">
      <w:pPr>
        <w:jc w:val="both"/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 xml:space="preserve">Vážený pane zastupiteli, v současné době Městská část Praha 5 setrvává na svém předchozím stanovisku, tedy nebude zveřejňovat jmenovitý seznam ohledně částek vyplacených jednotlivým neuvolněným členům zastupitelstva nebo jejich zaměstnavatelům jako náhradu výdělku prokazatelně ušlého v souvislosti s výkonem funkce zastupitele, a to právě s ohledem na ochranu soukromí a osobních údajů zastupitelů. </w:t>
      </w:r>
    </w:p>
    <w:p w:rsidR="0056726B" w:rsidRPr="00FB463D" w:rsidRDefault="0056726B" w:rsidP="0056726B">
      <w:pPr>
        <w:jc w:val="both"/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lastRenderedPageBreak/>
        <w:t xml:space="preserve">Vzhledem k výše uvedenému by se v případě zveřejnění těchto údajů vystavila Městská část Praha 5 hrozbě sankcí ze strany Úřadu pro ochranu osobních údajů, neboť shora uvedené důvody vyjádřené Úřadem jsou per </w:t>
      </w:r>
      <w:proofErr w:type="spellStart"/>
      <w:r w:rsidRPr="00FB463D">
        <w:rPr>
          <w:rFonts w:ascii="Times New Roman" w:hAnsi="Times New Roman"/>
          <w:sz w:val="24"/>
          <w:szCs w:val="24"/>
        </w:rPr>
        <w:t>analogiam</w:t>
      </w:r>
      <w:proofErr w:type="spellEnd"/>
      <w:r w:rsidRPr="00FB463D">
        <w:rPr>
          <w:rFonts w:ascii="Times New Roman" w:hAnsi="Times New Roman"/>
          <w:sz w:val="24"/>
          <w:szCs w:val="24"/>
        </w:rPr>
        <w:t xml:space="preserve"> k vámi požadovaným informacím.  </w:t>
      </w:r>
    </w:p>
    <w:p w:rsidR="0056726B" w:rsidRPr="00FB463D" w:rsidRDefault="0056726B" w:rsidP="0056726B">
      <w:pPr>
        <w:jc w:val="both"/>
        <w:rPr>
          <w:rFonts w:ascii="Times New Roman" w:hAnsi="Times New Roman"/>
          <w:sz w:val="24"/>
          <w:szCs w:val="24"/>
        </w:rPr>
      </w:pPr>
    </w:p>
    <w:p w:rsidR="0056726B" w:rsidRPr="00FB463D" w:rsidRDefault="0056726B" w:rsidP="0056726B">
      <w:pPr>
        <w:jc w:val="both"/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 xml:space="preserve">Za současné situace by jediným řešením tohoto problému bylo získat výslovný souhlas každého jednotlivého zastupitele se zveřejněním Vámi požadovaných informací.  </w:t>
      </w:r>
      <w:r w:rsidR="00FB463D" w:rsidRPr="00FB463D">
        <w:rPr>
          <w:rFonts w:ascii="Times New Roman" w:hAnsi="Times New Roman"/>
          <w:sz w:val="24"/>
          <w:szCs w:val="24"/>
        </w:rPr>
        <w:t xml:space="preserve">O tento souhlas zastupitele požádám na nejbližším zasedání ZMČ a bude na každém konkrétním zastupiteli, jestli souhlas dá nebo ne.  </w:t>
      </w:r>
    </w:p>
    <w:p w:rsidR="00F30C6A" w:rsidRPr="00FB463D" w:rsidRDefault="00F30C6A" w:rsidP="007D087A">
      <w:pPr>
        <w:jc w:val="both"/>
        <w:rPr>
          <w:rFonts w:ascii="Times New Roman" w:hAnsi="Times New Roman"/>
          <w:sz w:val="24"/>
          <w:szCs w:val="24"/>
        </w:rPr>
      </w:pPr>
    </w:p>
    <w:p w:rsidR="00B505F4" w:rsidRPr="00FB463D" w:rsidRDefault="00B505F4" w:rsidP="007D087A">
      <w:pPr>
        <w:jc w:val="both"/>
        <w:rPr>
          <w:rFonts w:ascii="Times New Roman" w:hAnsi="Times New Roman"/>
          <w:sz w:val="24"/>
          <w:szCs w:val="24"/>
        </w:rPr>
      </w:pPr>
    </w:p>
    <w:p w:rsidR="00FB463D" w:rsidRDefault="00FB463D" w:rsidP="00C30613">
      <w:pPr>
        <w:rPr>
          <w:rFonts w:ascii="Times New Roman" w:hAnsi="Times New Roman"/>
          <w:sz w:val="24"/>
          <w:szCs w:val="24"/>
        </w:rPr>
      </w:pPr>
    </w:p>
    <w:p w:rsidR="00B505F4" w:rsidRPr="00FB463D" w:rsidRDefault="00C30613" w:rsidP="00C30613">
      <w:pPr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>S pozdravem</w:t>
      </w:r>
    </w:p>
    <w:p w:rsidR="00FB463D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B505F4" w:rsidRPr="00FB463D" w:rsidRDefault="00C30613" w:rsidP="00F30C6A">
      <w:pPr>
        <w:ind w:left="2832" w:firstLine="708"/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>MUDr. Radek Klíma</w:t>
      </w:r>
    </w:p>
    <w:sectPr w:rsidR="00B505F4" w:rsidRPr="00FB463D" w:rsidSect="00FB463D">
      <w:footerReference w:type="default" r:id="rId7"/>
      <w:headerReference w:type="first" r:id="rId8"/>
      <w:pgSz w:w="11906" w:h="16838" w:code="9"/>
      <w:pgMar w:top="1134" w:right="1418" w:bottom="1276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6B8" w:rsidRDefault="009806B8">
      <w:r>
        <w:separator/>
      </w:r>
    </w:p>
  </w:endnote>
  <w:endnote w:type="continuationSeparator" w:id="0">
    <w:p w:rsidR="009806B8" w:rsidRDefault="0098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701217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FB463D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6B8" w:rsidRDefault="009806B8">
      <w:r>
        <w:separator/>
      </w:r>
    </w:p>
  </w:footnote>
  <w:footnote w:type="continuationSeparator" w:id="0">
    <w:p w:rsidR="009806B8" w:rsidRDefault="00980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FB463D">
    <w:r w:rsidRPr="00701217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13.05pt;width:126pt;height:63pt;z-index:-1" wrapcoords="-29 0 -29 21543 21600 21543 21600 0 -29 0">
          <v:imagedata r:id="rId1" o:title="logo_P5MC_A_neg"/>
          <w10:wrap type="tight"/>
        </v:shape>
      </w:pict>
    </w:r>
  </w:p>
  <w:p w:rsidR="008D4D17" w:rsidRDefault="008D4D17"/>
  <w:p w:rsidR="008D4D17" w:rsidRDefault="008D4D17"/>
  <w:p w:rsidR="008D4D17" w:rsidRDefault="007D087A" w:rsidP="0056726B">
    <w:pPr>
      <w:tabs>
        <w:tab w:val="left" w:pos="930"/>
      </w:tabs>
    </w:pPr>
    <w:r>
      <w:tab/>
    </w:r>
  </w:p>
  <w:p w:rsidR="00FB463D" w:rsidRDefault="00FB463D" w:rsidP="00FB463D">
    <w:pPr>
      <w:jc w:val="center"/>
      <w:rPr>
        <w:caps/>
        <w:sz w:val="20"/>
      </w:rPr>
    </w:pPr>
  </w:p>
  <w:p w:rsidR="00FB463D" w:rsidRDefault="00FB463D">
    <w:pPr>
      <w:rPr>
        <w:caps/>
        <w:sz w:val="20"/>
      </w:rPr>
    </w:pPr>
  </w:p>
  <w:p w:rsidR="008D4D17" w:rsidRDefault="00FB463D">
    <w:pPr>
      <w:rPr>
        <w:caps/>
        <w:sz w:val="10"/>
      </w:rPr>
    </w:pPr>
    <w:r>
      <w:rPr>
        <w:caps/>
        <w:sz w:val="20"/>
      </w:rPr>
      <w:t xml:space="preserve">   </w:t>
    </w:r>
    <w:r w:rsidR="008D4D17">
      <w:rPr>
        <w:caps/>
        <w:sz w:val="20"/>
      </w:rPr>
      <w:t>Městská část Praha 5</w:t>
    </w:r>
    <w:r w:rsidR="008D4D17">
      <w:rPr>
        <w:caps/>
      </w:rPr>
      <w:tab/>
    </w:r>
    <w:r w:rsidR="008D4D17">
      <w:rPr>
        <w:caps/>
      </w:rPr>
      <w:tab/>
    </w:r>
    <w:r w:rsidR="008D4D17">
      <w:rPr>
        <w:caps/>
        <w:sz w:val="10"/>
      </w:rPr>
      <w:tab/>
    </w:r>
    <w:r w:rsidR="008D4D17"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56726B" w:rsidRDefault="008D4D17">
          <w:pPr>
            <w:spacing w:line="360" w:lineRule="auto"/>
            <w:rPr>
              <w:rFonts w:ascii="Times New Roman" w:hAnsi="Times New Roman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</w:t>
    </w:r>
    <w:r w:rsidRPr="00FB463D">
      <w:rPr>
        <w:rFonts w:ascii="Times New Roman" w:hAnsi="Times New Roman"/>
        <w:sz w:val="24"/>
        <w:szCs w:val="24"/>
      </w:rPr>
      <w:t>V Pra</w:t>
    </w:r>
    <w:r w:rsidR="00CB6250" w:rsidRPr="00FB463D">
      <w:rPr>
        <w:rFonts w:ascii="Times New Roman" w:hAnsi="Times New Roman"/>
        <w:sz w:val="24"/>
        <w:szCs w:val="24"/>
      </w:rPr>
      <w:t xml:space="preserve">ze dne </w:t>
    </w:r>
    <w:r w:rsidR="0056726B" w:rsidRPr="00FB463D">
      <w:rPr>
        <w:rFonts w:ascii="Times New Roman" w:hAnsi="Times New Roman"/>
        <w:sz w:val="24"/>
        <w:szCs w:val="24"/>
      </w:rPr>
      <w:t>25</w:t>
    </w:r>
    <w:r w:rsidR="00350292" w:rsidRPr="00FB463D">
      <w:rPr>
        <w:rFonts w:ascii="Times New Roman" w:hAnsi="Times New Roman"/>
        <w:sz w:val="24"/>
        <w:szCs w:val="24"/>
      </w:rPr>
      <w:t>.</w:t>
    </w:r>
    <w:r w:rsidR="00215F2D" w:rsidRPr="00FB463D">
      <w:rPr>
        <w:rFonts w:ascii="Times New Roman" w:hAnsi="Times New Roman"/>
        <w:sz w:val="24"/>
        <w:szCs w:val="24"/>
      </w:rPr>
      <w:t xml:space="preserve"> </w:t>
    </w:r>
    <w:r w:rsidR="00350292" w:rsidRPr="00FB463D">
      <w:rPr>
        <w:rFonts w:ascii="Times New Roman" w:hAnsi="Times New Roman"/>
        <w:sz w:val="24"/>
        <w:szCs w:val="24"/>
      </w:rPr>
      <w:t>7</w:t>
    </w:r>
    <w:r w:rsidR="007974F0" w:rsidRPr="00FB463D">
      <w:rPr>
        <w:rFonts w:ascii="Times New Roman" w:hAnsi="Times New Roman"/>
        <w:sz w:val="24"/>
        <w:szCs w:val="24"/>
      </w:rPr>
      <w:t>.</w:t>
    </w:r>
    <w:r w:rsidR="00EE7C51" w:rsidRPr="00FB463D">
      <w:rPr>
        <w:rFonts w:ascii="Times New Roman" w:hAnsi="Times New Roman"/>
        <w:sz w:val="24"/>
        <w:szCs w:val="24"/>
      </w:rPr>
      <w:t>2011</w:t>
    </w:r>
    <w:r w:rsidRPr="00FB463D">
      <w:rPr>
        <w:rFonts w:ascii="Times New Roman" w:hAnsi="Times New Roman"/>
        <w:sz w:val="24"/>
        <w:szCs w:val="24"/>
      </w:rPr>
      <w:tab/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FB463D" w:rsidRDefault="00FB463D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</w:p>
  <w:p w:rsidR="008D4D17" w:rsidRPr="00FB463D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  <w:r w:rsidRPr="00FB463D">
      <w:rPr>
        <w:rFonts w:ascii="Times New Roman" w:hAnsi="Times New Roman"/>
        <w:b/>
        <w:sz w:val="24"/>
        <w:szCs w:val="24"/>
        <w:u w:val="single"/>
      </w:rPr>
      <w:t xml:space="preserve">Věc: </w:t>
    </w:r>
    <w:r w:rsidR="00AA15C0" w:rsidRPr="00FB463D">
      <w:rPr>
        <w:rFonts w:ascii="Times New Roman" w:hAnsi="Times New Roman"/>
        <w:b/>
        <w:sz w:val="24"/>
        <w:szCs w:val="24"/>
        <w:u w:val="single"/>
      </w:rPr>
      <w:t xml:space="preserve">interpelace </w:t>
    </w:r>
    <w:r w:rsidR="00B505F4" w:rsidRPr="00FB463D">
      <w:rPr>
        <w:rFonts w:ascii="Times New Roman" w:hAnsi="Times New Roman"/>
        <w:b/>
        <w:sz w:val="24"/>
        <w:szCs w:val="24"/>
        <w:u w:val="single"/>
      </w:rPr>
      <w:t xml:space="preserve"> - </w:t>
    </w:r>
    <w:r w:rsidR="0056726B" w:rsidRPr="00FB463D">
      <w:rPr>
        <w:rFonts w:ascii="Times New Roman" w:hAnsi="Times New Roman"/>
        <w:b/>
        <w:sz w:val="24"/>
        <w:szCs w:val="24"/>
        <w:u w:val="single"/>
      </w:rPr>
      <w:t>zveřejnění přehledu částek vyplacených neuvolněným členům ZMČ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9DD"/>
    <w:rsid w:val="000069B8"/>
    <w:rsid w:val="000177C7"/>
    <w:rsid w:val="0004546F"/>
    <w:rsid w:val="000647B6"/>
    <w:rsid w:val="00070131"/>
    <w:rsid w:val="0007683A"/>
    <w:rsid w:val="00076F22"/>
    <w:rsid w:val="00077D7E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451F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203BDA"/>
    <w:rsid w:val="00210947"/>
    <w:rsid w:val="00215F2D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0ED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42495"/>
    <w:rsid w:val="00350292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7EC3"/>
    <w:rsid w:val="004866B1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6726B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603"/>
    <w:rsid w:val="00683CB6"/>
    <w:rsid w:val="00684F7B"/>
    <w:rsid w:val="00694204"/>
    <w:rsid w:val="006C4D9E"/>
    <w:rsid w:val="006D1414"/>
    <w:rsid w:val="006D509C"/>
    <w:rsid w:val="006F18A0"/>
    <w:rsid w:val="006F34F4"/>
    <w:rsid w:val="00701217"/>
    <w:rsid w:val="00703EC6"/>
    <w:rsid w:val="007041EB"/>
    <w:rsid w:val="00725D58"/>
    <w:rsid w:val="00754627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6685F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31968"/>
    <w:rsid w:val="00932DF0"/>
    <w:rsid w:val="00953062"/>
    <w:rsid w:val="00964E06"/>
    <w:rsid w:val="00967F7D"/>
    <w:rsid w:val="00972C47"/>
    <w:rsid w:val="0097648C"/>
    <w:rsid w:val="009806B8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3B86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D07A8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B463D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8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5</cp:revision>
  <cp:lastPrinted>2011-04-18T13:12:00Z</cp:lastPrinted>
  <dcterms:created xsi:type="dcterms:W3CDTF">2011-07-25T06:37:00Z</dcterms:created>
  <dcterms:modified xsi:type="dcterms:W3CDTF">2011-07-25T12:49:00Z</dcterms:modified>
</cp:coreProperties>
</file>