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BA569A" w:rsidRDefault="00F033C2" w:rsidP="0029368D">
      <w:pPr>
        <w:rPr>
          <w:sz w:val="10"/>
          <w:szCs w:val="10"/>
        </w:rPr>
      </w:pPr>
    </w:p>
    <w:p w:rsidR="00C66D80" w:rsidRPr="00DA5BAA" w:rsidRDefault="00C66D80" w:rsidP="00C66D80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            </w:t>
      </w:r>
    </w:p>
    <w:p w:rsidR="005C3FF1" w:rsidRDefault="005C3FF1" w:rsidP="005C3FF1">
      <w:pPr>
        <w:jc w:val="right"/>
      </w:pPr>
      <w:r>
        <w:t>V Praze 21. března 2011</w:t>
      </w:r>
    </w:p>
    <w:p w:rsidR="00C66D80" w:rsidRDefault="00C66D80" w:rsidP="00C66D80">
      <w:pPr>
        <w:pStyle w:val="Zkladntext"/>
        <w:jc w:val="both"/>
      </w:pPr>
    </w:p>
    <w:p w:rsidR="00C66D80" w:rsidRDefault="00C66D80" w:rsidP="00C66D80">
      <w:pPr>
        <w:jc w:val="both"/>
        <w:rPr>
          <w:u w:val="single"/>
        </w:rPr>
      </w:pPr>
    </w:p>
    <w:p w:rsidR="00C66D80" w:rsidRDefault="00C66D80" w:rsidP="00C66D80">
      <w:pPr>
        <w:jc w:val="both"/>
        <w:rPr>
          <w:u w:val="single"/>
        </w:rPr>
      </w:pPr>
    </w:p>
    <w:p w:rsidR="001F6FAC" w:rsidRDefault="005C3FF1" w:rsidP="005C3FF1">
      <w:pPr>
        <w:ind w:left="567" w:hanging="567"/>
        <w:jc w:val="both"/>
      </w:pPr>
      <w:r w:rsidRPr="005C3FF1">
        <w:rPr>
          <w:u w:val="single"/>
        </w:rPr>
        <w:t>Věc:</w:t>
      </w:r>
      <w:r>
        <w:t xml:space="preserve"> Interpelace - </w:t>
      </w:r>
      <w:r w:rsidR="001F6FAC">
        <w:t xml:space="preserve">porušování Jednacího řádu výboru Zastupitelstva MČ Praha 5 a náplň </w:t>
      </w:r>
      <w:proofErr w:type="gramStart"/>
      <w:r w:rsidR="001F6FAC">
        <w:t>činnosti  Sociálního</w:t>
      </w:r>
      <w:proofErr w:type="gramEnd"/>
      <w:r w:rsidR="001F6FAC">
        <w:t xml:space="preserve"> výboru</w:t>
      </w:r>
      <w:r>
        <w:t>.</w:t>
      </w:r>
    </w:p>
    <w:p w:rsidR="001F6FAC" w:rsidRDefault="001F6FAC" w:rsidP="001F6FAC">
      <w:pPr>
        <w:jc w:val="both"/>
      </w:pPr>
    </w:p>
    <w:p w:rsidR="001F6FAC" w:rsidRDefault="001F6FAC" w:rsidP="001F6FAC">
      <w:pPr>
        <w:jc w:val="both"/>
      </w:pPr>
    </w:p>
    <w:p w:rsidR="001F6FAC" w:rsidRDefault="001F6FAC" w:rsidP="001F6FAC">
      <w:pPr>
        <w:jc w:val="both"/>
      </w:pPr>
      <w:r>
        <w:t>Paní zastupitelko,</w:t>
      </w:r>
    </w:p>
    <w:p w:rsidR="001F6FAC" w:rsidRDefault="001F6FAC" w:rsidP="001F6FAC">
      <w:pPr>
        <w:jc w:val="both"/>
      </w:pPr>
    </w:p>
    <w:p w:rsidR="001F6FAC" w:rsidRDefault="001F6FAC" w:rsidP="001F6FAC">
      <w:pPr>
        <w:jc w:val="both"/>
      </w:pPr>
      <w:r>
        <w:t xml:space="preserve">      činnost Sociálního výboru ZMČ (dále jen SV) byla v </w:t>
      </w:r>
      <w:proofErr w:type="gramStart"/>
      <w:r>
        <w:t xml:space="preserve">tomto </w:t>
      </w:r>
      <w:r w:rsidR="005C3FF1">
        <w:t xml:space="preserve"> </w:t>
      </w:r>
      <w:r>
        <w:t>funkčním</w:t>
      </w:r>
      <w:proofErr w:type="gramEnd"/>
      <w:r>
        <w:t xml:space="preserve"> </w:t>
      </w:r>
      <w:r w:rsidR="005C3FF1">
        <w:t xml:space="preserve"> </w:t>
      </w:r>
      <w:r>
        <w:t xml:space="preserve">období </w:t>
      </w:r>
      <w:r w:rsidR="005C3FF1">
        <w:t xml:space="preserve"> </w:t>
      </w:r>
      <w:r>
        <w:t>rozšířena o problematiku hospodaření s byty ve vlastnictví MČ Praha 5, o předkládání návrhů RMČ na jejich pronájem a to v případech, že nájemce bytu nemá jinou možnost řešení své tíživé bytové a sociální situace. Vzhledem k výraznému nárůstu rozsahu agend, které SV bude v tomto volebním období projednávat, se členové výboru dohodli na tom, že se SV bude scházet 2x měsíčně s tím, že sociální a zdravotní problematiky a problematiky týkající se hospodaření s bytovým fondem MČ bude projednávána vždy samostatně ve stanovených termínech.</w:t>
      </w:r>
    </w:p>
    <w:p w:rsidR="001F6FAC" w:rsidRDefault="001F6FAC" w:rsidP="001F6FAC">
      <w:pPr>
        <w:jc w:val="both"/>
      </w:pPr>
      <w:r>
        <w:t>16. 12. 2010 mi bylo na jednání SV uloženo, abych do příštího jednání (13. 1. 2011) zpracovala a předložila nové návrhy kritérií pro pronájem bytů seniorům (bytů zvláštního určení) a pro žadatele o byty ze sociálních důvodů. 13. ledna jsem návrh nových pravidel ve formě bodovacích tabulek předložila, ty byly na základě diskuze upřesněny a schváleny. Následně byl tento materiál předložen k projednání a odsouhlasení RMČ, která tento návrh dne 25. ledna 2011 projednala a schválila. Na základě tohoto řídícího aktu odbor správy majetku a privatizace mohl přistoupit k tomu, aby všechny podané žádosti o přidělení bytu seniorům a ze sociálních důvodů přepracoval (vzhledem k tomu, že se poslední jednání tehdejšího bytového výboru ZMČ uskutečnilo v říjnu 2010, počet podaných žádostí výrazně převýšil kapacitní možnosti odboru a doba na jejich přepracování byla vedoucí odboru odhadnuta na cca 3 až 4 týdny, protože bylo nutné oslovit všechny žadatele o požádat je o doplnění některých informací, které v předchozích bodovacích tabulkách nebyly uvedeny), nově zpracované žádosti byly členům SV předloženy na mimořádném jednání 2. 3. 2011.</w:t>
      </w:r>
    </w:p>
    <w:p w:rsidR="005C3FF1" w:rsidRDefault="005C3FF1" w:rsidP="001F6FAC">
      <w:pPr>
        <w:jc w:val="both"/>
      </w:pPr>
    </w:p>
    <w:p w:rsidR="001F6FAC" w:rsidRDefault="001F6FAC" w:rsidP="001F6FAC">
      <w:pPr>
        <w:jc w:val="both"/>
      </w:pPr>
      <w:r>
        <w:t xml:space="preserve">      Vzhledem k tomu, že se SV bude v určitém rozsahu podílet na zpracování koncepce bytové politiky MČ Praha 5 v oblasti sociálního bydlení, pozvala jsem na jednání SV dne 10. února, které bylo určeno k projednávání bytové problematiky, předsedu Sdružení nájemníků ČR Ing. Milana </w:t>
      </w:r>
      <w:proofErr w:type="spellStart"/>
      <w:proofErr w:type="gramStart"/>
      <w:r>
        <w:t>Tarabu</w:t>
      </w:r>
      <w:proofErr w:type="spellEnd"/>
      <w:proofErr w:type="gramEnd"/>
      <w:r>
        <w:t xml:space="preserve">. Chtěla jsem, aby předseda </w:t>
      </w:r>
      <w:proofErr w:type="spellStart"/>
      <w:r>
        <w:t>SONu</w:t>
      </w:r>
      <w:proofErr w:type="spellEnd"/>
      <w:r>
        <w:t xml:space="preserve"> členy SV výboru seznámil s problematikou nájemního bydlení (o které např. hovořil v prosinci 2010 s ministrem pro místní rozvoj, ale i s ministrem práce a sociálních věcí), dále s výsledky sociologického šetření, které v roce 2010 realizoval Magistrát hl. m. Praha k problematice dostupnosti přiměřeného nájemního bydlení seniorů v hlavním městě Praze, které mělo být dne 2. března 2010 na Magistrátu hl. m. Praha oficiálně prezentována.</w:t>
      </w:r>
    </w:p>
    <w:p w:rsidR="005C3FF1" w:rsidRDefault="005C3FF1" w:rsidP="001F6FAC">
      <w:pPr>
        <w:jc w:val="both"/>
      </w:pPr>
    </w:p>
    <w:p w:rsidR="001F6FAC" w:rsidRDefault="001F6FAC" w:rsidP="001F6FAC">
      <w:pPr>
        <w:jc w:val="both"/>
      </w:pPr>
      <w:r>
        <w:t xml:space="preserve">Vážená paní zastupitelko, ve své interpelaci argumentuje tím, že jsem porušila čl. 2, bod 4 jednacích řádů výborů ZMČ v tom smyslu, že jsem nedala hlasovat o účasti přizvaných osob, v tomto případě o M. </w:t>
      </w:r>
      <w:proofErr w:type="spellStart"/>
      <w:r>
        <w:t>Tarabovi</w:t>
      </w:r>
      <w:proofErr w:type="spellEnd"/>
      <w:r>
        <w:t xml:space="preserve"> </w:t>
      </w:r>
      <w:r w:rsidRPr="000D5C7E">
        <w:t xml:space="preserve">a předsedovi krajské rady pro hl. </w:t>
      </w:r>
      <w:r w:rsidR="005C3FF1">
        <w:t xml:space="preserve">m. Prahu a střední Čechy </w:t>
      </w:r>
      <w:proofErr w:type="spellStart"/>
      <w:r w:rsidR="005C3FF1">
        <w:t>J.</w:t>
      </w:r>
      <w:r w:rsidRPr="000D5C7E">
        <w:t>Jarkovském</w:t>
      </w:r>
      <w:proofErr w:type="spellEnd"/>
      <w:r>
        <w:t xml:space="preserve">. </w:t>
      </w:r>
    </w:p>
    <w:p w:rsidR="005C3FF1" w:rsidRDefault="005C3FF1" w:rsidP="001F6FAC">
      <w:pPr>
        <w:jc w:val="both"/>
      </w:pPr>
    </w:p>
    <w:p w:rsidR="001F6FAC" w:rsidRDefault="001F6FAC" w:rsidP="001F6FAC">
      <w:pPr>
        <w:jc w:val="both"/>
      </w:pPr>
      <w:r>
        <w:t xml:space="preserve">Odst. 4, článku 2 však říká: “Jednání výboru se zúčastňují jejich členové, členství ve výboru je nezastupitelné. Výbory si mohou přizvat na jednání další odborníky. O účasti přizvaných osob na jednání výborů rozhodují jejich členové hlasováním“. </w:t>
      </w:r>
    </w:p>
    <w:p w:rsidR="001F6FAC" w:rsidRDefault="001F6FAC" w:rsidP="001F6FAC">
      <w:pPr>
        <w:jc w:val="both"/>
      </w:pPr>
      <w:r>
        <w:t>Vzhledem k tomu, že předmětem jednání výboru nebylo řešení problematiky bydlení seniorů ani problematiky nájemního bydlení, ale naopak, předseda SON členy výboru informoval o zkušenostech z této oblasti v jiných obcích a městech (např. v Brně), ale i v zahraničí, nedošlo tak k porušení jednacího řádu v uvedeném bodě.</w:t>
      </w:r>
    </w:p>
    <w:p w:rsidR="001F6FAC" w:rsidRDefault="001F6FAC" w:rsidP="001F6FAC">
      <w:pPr>
        <w:jc w:val="both"/>
      </w:pPr>
      <w:r>
        <w:t xml:space="preserve">Ve své interpelaci dále uvádíte s odvoláním na čl. 4, bod 3 Jednacího řádu, že tohoto jednání SV nebyl přítomen jeho tajemník. Ano, máte pravdu, vzhledem k přítomnosti předsedy </w:t>
      </w:r>
      <w:proofErr w:type="spellStart"/>
      <w:r>
        <w:t>SONu</w:t>
      </w:r>
      <w:proofErr w:type="spellEnd"/>
      <w:r>
        <w:t xml:space="preserve"> tajemník SV výboru pokračoval v práci na zpracování a přípravě podkladových materiálů na příští jednání SV v oblasti problematiky sociálního bydlení.</w:t>
      </w:r>
    </w:p>
    <w:p w:rsidR="005C3FF1" w:rsidRDefault="005C3FF1" w:rsidP="001F6FAC">
      <w:pPr>
        <w:jc w:val="both"/>
      </w:pPr>
    </w:p>
    <w:p w:rsidR="001F6FAC" w:rsidRDefault="001F6FAC" w:rsidP="001F6FAC">
      <w:pPr>
        <w:jc w:val="both"/>
      </w:pPr>
      <w:r>
        <w:t>Vážená paní zastupitelko, v současné době zpracovávám procesní mapu problematiky sociálního bydlení, na jejímž základě budou stanoveny dílčí procesy včetně lhůt a odpovědností zainteresovaných osob (podotýkám, že žádný takový materiál nebyl v předchozím období zpracován) a bude členům SV předložen na jeho příštím jednání.</w:t>
      </w:r>
    </w:p>
    <w:p w:rsidR="001F6FAC" w:rsidRDefault="001F6FAC" w:rsidP="001F6FAC">
      <w:pPr>
        <w:jc w:val="both"/>
      </w:pPr>
    </w:p>
    <w:p w:rsidR="001F6FAC" w:rsidRDefault="001F6FAC" w:rsidP="001F6FAC">
      <w:pPr>
        <w:jc w:val="both"/>
      </w:pPr>
    </w:p>
    <w:p w:rsidR="005C3FF1" w:rsidRDefault="005C3FF1" w:rsidP="001F6FAC">
      <w:pPr>
        <w:jc w:val="both"/>
      </w:pPr>
    </w:p>
    <w:p w:rsidR="001F6FAC" w:rsidRDefault="001F6FAC" w:rsidP="001F6FAC">
      <w:pPr>
        <w:jc w:val="both"/>
      </w:pPr>
    </w:p>
    <w:p w:rsidR="001F6FAC" w:rsidRDefault="001F6FAC" w:rsidP="001F6FAC">
      <w:pPr>
        <w:jc w:val="both"/>
      </w:pPr>
    </w:p>
    <w:p w:rsidR="001F6FAC" w:rsidRDefault="001F6FAC" w:rsidP="005C3FF1">
      <w:pPr>
        <w:ind w:left="4248" w:firstLine="708"/>
        <w:jc w:val="both"/>
      </w:pPr>
      <w:r>
        <w:t>Ing. Vlasta Váchová</w:t>
      </w:r>
    </w:p>
    <w:p w:rsidR="001F6FAC" w:rsidRDefault="005C3FF1" w:rsidP="005C3FF1">
      <w:pPr>
        <w:ind w:left="2832" w:firstLine="708"/>
        <w:jc w:val="both"/>
      </w:pPr>
      <w:r>
        <w:t xml:space="preserve">    </w:t>
      </w:r>
      <w:r w:rsidR="001F6FAC">
        <w:t>předsedkyně Sociálního a zdravotního výboru</w:t>
      </w:r>
    </w:p>
    <w:p w:rsidR="001F6FAC" w:rsidRDefault="001F6FAC" w:rsidP="001F6FAC">
      <w:pPr>
        <w:jc w:val="both"/>
      </w:pPr>
    </w:p>
    <w:p w:rsidR="00C66D80" w:rsidRPr="00812FEC" w:rsidRDefault="00C66D80" w:rsidP="00DD3B89">
      <w:pPr>
        <w:jc w:val="both"/>
        <w:rPr>
          <w:sz w:val="22"/>
          <w:szCs w:val="22"/>
        </w:rPr>
      </w:pPr>
    </w:p>
    <w:p w:rsidR="00416CBF" w:rsidRPr="008818F9" w:rsidRDefault="00416CBF" w:rsidP="00C66D80">
      <w:pPr>
        <w:jc w:val="right"/>
      </w:pPr>
    </w:p>
    <w:sectPr w:rsidR="00416CBF" w:rsidRPr="008818F9" w:rsidSect="0059796B">
      <w:footerReference w:type="default" r:id="rId8"/>
      <w:headerReference w:type="first" r:id="rId9"/>
      <w:pgSz w:w="11906" w:h="16838" w:code="9"/>
      <w:pgMar w:top="1418" w:right="1418" w:bottom="1276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951" w:rsidRDefault="004B3951">
      <w:r>
        <w:separator/>
      </w:r>
    </w:p>
  </w:endnote>
  <w:endnote w:type="continuationSeparator" w:id="0">
    <w:p w:rsidR="004B3951" w:rsidRDefault="004B3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275E47">
    <w:pPr>
      <w:pStyle w:val="Zpat"/>
      <w:jc w:val="center"/>
    </w:pPr>
    <w:r>
      <w:fldChar w:fldCharType="begin"/>
    </w:r>
    <w:r w:rsidR="00E554A8">
      <w:instrText xml:space="preserve"> PAGE   \* MERGEFORMAT </w:instrText>
    </w:r>
    <w:r>
      <w:fldChar w:fldCharType="separate"/>
    </w:r>
    <w:r w:rsidR="00F657FC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951" w:rsidRDefault="004B3951">
      <w:r>
        <w:separator/>
      </w:r>
    </w:p>
  </w:footnote>
  <w:footnote w:type="continuationSeparator" w:id="0">
    <w:p w:rsidR="004B3951" w:rsidRDefault="004B3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275E47">
    <w:r w:rsidRPr="00275E47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pt;margin-top:2.9pt;width:131.3pt;height:65.65pt;z-index:-251658752" wrapcoords="-29 0 -29 21543 21600 21543 21600 0 -29 0">
          <v:imagedata r:id="rId1" o:title="logo_P5MC_A_neg"/>
          <w10:wrap type="tight"/>
        </v:shape>
      </w:pict>
    </w:r>
  </w:p>
  <w:p w:rsidR="008D4D17" w:rsidRDefault="008D4D17"/>
  <w:p w:rsidR="008D4D17" w:rsidRDefault="008D4D17"/>
  <w:p w:rsidR="008D4D17" w:rsidRDefault="008D4D17"/>
  <w:p w:rsidR="008D4D17" w:rsidRDefault="008D4D17">
    <w:r>
      <w:t xml:space="preserve">  </w:t>
    </w:r>
  </w:p>
  <w:p w:rsidR="001F6FAC" w:rsidRDefault="008D4D17" w:rsidP="001F6FAC">
    <w:pPr>
      <w:rPr>
        <w:caps/>
        <w:sz w:val="10"/>
      </w:rPr>
    </w:pPr>
    <w:r>
      <w:rPr>
        <w:caps/>
        <w:sz w:val="20"/>
      </w:rPr>
      <w:t xml:space="preserve">     </w:t>
    </w:r>
    <w:r w:rsidR="001F6FAC">
      <w:rPr>
        <w:caps/>
        <w:sz w:val="20"/>
      </w:rPr>
      <w:t xml:space="preserve">  </w:t>
    </w:r>
    <w:r>
      <w:rPr>
        <w:caps/>
        <w:sz w:val="20"/>
      </w:rPr>
      <w:t>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p w:rsidR="001F6FAC" w:rsidRPr="001F6FAC" w:rsidRDefault="004E44AF" w:rsidP="001F6FAC">
    <w:pPr>
      <w:rPr>
        <w:caps/>
        <w:sz w:val="10"/>
      </w:rPr>
    </w:pPr>
    <w:r>
      <w:rPr>
        <w:caps/>
        <w:sz w:val="20"/>
      </w:rPr>
      <w:t xml:space="preserve">sociální </w:t>
    </w:r>
    <w:r w:rsidR="001F6FAC">
      <w:rPr>
        <w:caps/>
        <w:sz w:val="20"/>
      </w:rPr>
      <w:t xml:space="preserve">a zdravotní </w:t>
    </w:r>
    <w:proofErr w:type="gramStart"/>
    <w:r>
      <w:rPr>
        <w:caps/>
        <w:sz w:val="20"/>
      </w:rPr>
      <w:t xml:space="preserve">výbor            </w:t>
    </w:r>
    <w:r w:rsidR="001F6FAC">
      <w:rPr>
        <w:caps/>
        <w:sz w:val="20"/>
      </w:rPr>
      <w:t xml:space="preserve">                         </w:t>
    </w:r>
    <w:r w:rsidR="001F6FAC" w:rsidRPr="005B09BD">
      <w:t>Mgr.</w:t>
    </w:r>
    <w:proofErr w:type="gramEnd"/>
    <w:r w:rsidR="001F6FAC" w:rsidRPr="005B09BD">
      <w:t xml:space="preserve"> Lucie Vávrova, Ph.D</w:t>
    </w:r>
  </w:p>
  <w:p w:rsidR="008D4D17" w:rsidRDefault="004E44AF">
    <w:pPr>
      <w:rPr>
        <w:caps/>
        <w:sz w:val="20"/>
      </w:rPr>
    </w:pPr>
    <w:r>
      <w:rPr>
        <w:caps/>
        <w:sz w:val="20"/>
      </w:rPr>
      <w:t xml:space="preserve">       ing. vlasta váchová</w:t>
    </w:r>
    <w:r w:rsidR="001F6FAC">
      <w:rPr>
        <w:caps/>
        <w:sz w:val="20"/>
      </w:rPr>
      <w:tab/>
    </w:r>
    <w:r w:rsidR="001F6FAC">
      <w:rPr>
        <w:caps/>
        <w:sz w:val="20"/>
      </w:rPr>
      <w:tab/>
    </w:r>
    <w:r w:rsidR="001F6FAC">
      <w:rPr>
        <w:caps/>
        <w:sz w:val="20"/>
      </w:rPr>
      <w:tab/>
    </w:r>
    <w:r w:rsidR="001F6FAC">
      <w:rPr>
        <w:caps/>
        <w:sz w:val="20"/>
      </w:rPr>
      <w:tab/>
    </w:r>
    <w:r w:rsidR="001F6FAC" w:rsidRPr="001F6FAC">
      <w:t>členka zastupitelstva MČ Praha 5</w:t>
    </w:r>
  </w:p>
  <w:p w:rsidR="008D4D17" w:rsidRPr="004E44AF" w:rsidRDefault="008D4D17">
    <w:pPr>
      <w:rPr>
        <w:caps/>
        <w:sz w:val="20"/>
        <w:szCs w:val="20"/>
      </w:rPr>
    </w:pPr>
    <w:r>
      <w:rPr>
        <w:caps/>
      </w:rPr>
      <w:t xml:space="preserve">   </w:t>
    </w:r>
    <w:r w:rsidR="004E44AF">
      <w:rPr>
        <w:caps/>
      </w:rPr>
      <w:t xml:space="preserve">        </w:t>
    </w:r>
    <w:r w:rsidR="001F6FAC">
      <w:rPr>
        <w:caps/>
      </w:rPr>
      <w:t xml:space="preserve"> </w:t>
    </w:r>
    <w:r w:rsidR="004E44AF" w:rsidRPr="004E44AF">
      <w:rPr>
        <w:caps/>
        <w:sz w:val="20"/>
        <w:szCs w:val="20"/>
      </w:rPr>
      <w:t>předsedkyně</w:t>
    </w:r>
    <w:r w:rsidR="001F6FAC">
      <w:rPr>
        <w:caps/>
        <w:sz w:val="20"/>
        <w:szCs w:val="20"/>
      </w:rPr>
      <w:tab/>
    </w:r>
    <w:r w:rsidR="001F6FAC">
      <w:rPr>
        <w:caps/>
        <w:sz w:val="20"/>
        <w:szCs w:val="20"/>
      </w:rPr>
      <w:tab/>
    </w:r>
    <w:r w:rsidR="001F6FAC">
      <w:rPr>
        <w:caps/>
        <w:sz w:val="20"/>
        <w:szCs w:val="20"/>
      </w:rPr>
      <w:tab/>
    </w:r>
    <w:r w:rsidR="001F6FAC">
      <w:rPr>
        <w:caps/>
        <w:sz w:val="20"/>
        <w:szCs w:val="20"/>
      </w:rPr>
      <w:tab/>
      <w:t>- zde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</w:p>
  <w:p w:rsidR="008D4D17" w:rsidRPr="001F6FAC" w:rsidRDefault="008D4D17">
    <w:pPr>
      <w:pStyle w:val="Zhlav"/>
      <w:tabs>
        <w:tab w:val="clear" w:pos="9072"/>
        <w:tab w:val="right" w:pos="9180"/>
      </w:tabs>
    </w:pPr>
    <w:r>
      <w:rPr>
        <w:sz w:val="20"/>
      </w:rPr>
      <w:tab/>
    </w:r>
    <w:r w:rsidR="001F6FAC">
      <w:t xml:space="preserve">           </w:t>
    </w:r>
    <w:r w:rsidRPr="007041EB">
      <w:t xml:space="preserve">                                                               </w:t>
    </w:r>
    <w:r w:rsidR="001F6FAC">
      <w:t xml:space="preserve">                              </w:t>
    </w:r>
  </w:p>
  <w:p w:rsidR="008D4D17" w:rsidRPr="005626BF" w:rsidRDefault="008D4D17">
    <w:pPr>
      <w:pStyle w:val="Zhlav"/>
      <w:tabs>
        <w:tab w:val="clear" w:pos="9072"/>
        <w:tab w:val="right" w:pos="9180"/>
      </w:tabs>
      <w:rPr>
        <w:b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871"/>
    <w:multiLevelType w:val="hybridMultilevel"/>
    <w:tmpl w:val="831AE7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4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1"/>
  </w:num>
  <w:num w:numId="11">
    <w:abstractNumId w:val="12"/>
  </w:num>
  <w:num w:numId="12">
    <w:abstractNumId w:val="7"/>
  </w:num>
  <w:num w:numId="13">
    <w:abstractNumId w:val="2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9DD"/>
    <w:rsid w:val="00003260"/>
    <w:rsid w:val="000177C7"/>
    <w:rsid w:val="0004546F"/>
    <w:rsid w:val="000647B6"/>
    <w:rsid w:val="00070131"/>
    <w:rsid w:val="0007683A"/>
    <w:rsid w:val="00076F22"/>
    <w:rsid w:val="00077D7E"/>
    <w:rsid w:val="00097DC4"/>
    <w:rsid w:val="000B7B3A"/>
    <w:rsid w:val="000C1800"/>
    <w:rsid w:val="000C27C3"/>
    <w:rsid w:val="000D0CDB"/>
    <w:rsid w:val="000E03BB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43CB7"/>
    <w:rsid w:val="00144159"/>
    <w:rsid w:val="00150386"/>
    <w:rsid w:val="0015466B"/>
    <w:rsid w:val="00166FE9"/>
    <w:rsid w:val="00173170"/>
    <w:rsid w:val="00174025"/>
    <w:rsid w:val="001757CD"/>
    <w:rsid w:val="0019645E"/>
    <w:rsid w:val="001976A9"/>
    <w:rsid w:val="001B1CA3"/>
    <w:rsid w:val="001B1EBF"/>
    <w:rsid w:val="001B7148"/>
    <w:rsid w:val="001C3E1D"/>
    <w:rsid w:val="001C5C49"/>
    <w:rsid w:val="001D0472"/>
    <w:rsid w:val="001D0EE2"/>
    <w:rsid w:val="001D3444"/>
    <w:rsid w:val="001D4FA0"/>
    <w:rsid w:val="001E2FFA"/>
    <w:rsid w:val="001F0A62"/>
    <w:rsid w:val="001F50A1"/>
    <w:rsid w:val="001F6FAC"/>
    <w:rsid w:val="00203BDA"/>
    <w:rsid w:val="00210947"/>
    <w:rsid w:val="00223ADC"/>
    <w:rsid w:val="002346FD"/>
    <w:rsid w:val="0024096B"/>
    <w:rsid w:val="00243214"/>
    <w:rsid w:val="00246882"/>
    <w:rsid w:val="002621F5"/>
    <w:rsid w:val="00263F26"/>
    <w:rsid w:val="00272B84"/>
    <w:rsid w:val="00275E47"/>
    <w:rsid w:val="00277ADD"/>
    <w:rsid w:val="002859B2"/>
    <w:rsid w:val="00285F47"/>
    <w:rsid w:val="0029368D"/>
    <w:rsid w:val="00293ACC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7501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31EF2"/>
    <w:rsid w:val="0043597A"/>
    <w:rsid w:val="00457EC3"/>
    <w:rsid w:val="004866B1"/>
    <w:rsid w:val="0049543C"/>
    <w:rsid w:val="0049555F"/>
    <w:rsid w:val="004A02F6"/>
    <w:rsid w:val="004A5CAD"/>
    <w:rsid w:val="004B3951"/>
    <w:rsid w:val="004C08C6"/>
    <w:rsid w:val="004C5FDC"/>
    <w:rsid w:val="004D75A2"/>
    <w:rsid w:val="004E44AF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47AAB"/>
    <w:rsid w:val="00552A71"/>
    <w:rsid w:val="00561347"/>
    <w:rsid w:val="005626BF"/>
    <w:rsid w:val="005724A6"/>
    <w:rsid w:val="00576711"/>
    <w:rsid w:val="00576FB1"/>
    <w:rsid w:val="00594D23"/>
    <w:rsid w:val="005975A0"/>
    <w:rsid w:val="0059796B"/>
    <w:rsid w:val="005B75AA"/>
    <w:rsid w:val="005C3FF1"/>
    <w:rsid w:val="005D1E40"/>
    <w:rsid w:val="005D3D86"/>
    <w:rsid w:val="005D4C86"/>
    <w:rsid w:val="005F01AA"/>
    <w:rsid w:val="005F4822"/>
    <w:rsid w:val="005F5477"/>
    <w:rsid w:val="005F568A"/>
    <w:rsid w:val="00601446"/>
    <w:rsid w:val="00613CBD"/>
    <w:rsid w:val="00614ED9"/>
    <w:rsid w:val="00617647"/>
    <w:rsid w:val="00620063"/>
    <w:rsid w:val="0062749F"/>
    <w:rsid w:val="00630319"/>
    <w:rsid w:val="006306DE"/>
    <w:rsid w:val="00660FD2"/>
    <w:rsid w:val="00683CB6"/>
    <w:rsid w:val="00684F7B"/>
    <w:rsid w:val="00694204"/>
    <w:rsid w:val="006C4D9E"/>
    <w:rsid w:val="006D1414"/>
    <w:rsid w:val="006D509C"/>
    <w:rsid w:val="006F18A0"/>
    <w:rsid w:val="006F34F4"/>
    <w:rsid w:val="00703EC6"/>
    <w:rsid w:val="007041EB"/>
    <w:rsid w:val="00725D58"/>
    <w:rsid w:val="00754627"/>
    <w:rsid w:val="00760797"/>
    <w:rsid w:val="00761DBE"/>
    <w:rsid w:val="00763224"/>
    <w:rsid w:val="00763DBC"/>
    <w:rsid w:val="00777AA6"/>
    <w:rsid w:val="0078340D"/>
    <w:rsid w:val="00783890"/>
    <w:rsid w:val="007974F0"/>
    <w:rsid w:val="007A1122"/>
    <w:rsid w:val="007B1D55"/>
    <w:rsid w:val="007B76AF"/>
    <w:rsid w:val="007C0D8F"/>
    <w:rsid w:val="007C5B41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818F9"/>
    <w:rsid w:val="008C332A"/>
    <w:rsid w:val="008D4D17"/>
    <w:rsid w:val="008D7CBE"/>
    <w:rsid w:val="008E2426"/>
    <w:rsid w:val="008E6B51"/>
    <w:rsid w:val="008F187C"/>
    <w:rsid w:val="008F49E8"/>
    <w:rsid w:val="00904A99"/>
    <w:rsid w:val="00905CD8"/>
    <w:rsid w:val="0091453F"/>
    <w:rsid w:val="00931968"/>
    <w:rsid w:val="00932DF0"/>
    <w:rsid w:val="00964E06"/>
    <w:rsid w:val="00967F7D"/>
    <w:rsid w:val="00972C47"/>
    <w:rsid w:val="0097648C"/>
    <w:rsid w:val="0098133D"/>
    <w:rsid w:val="009977A6"/>
    <w:rsid w:val="009A19F4"/>
    <w:rsid w:val="009B263A"/>
    <w:rsid w:val="009B2922"/>
    <w:rsid w:val="009C7076"/>
    <w:rsid w:val="009F16EB"/>
    <w:rsid w:val="00A23B6C"/>
    <w:rsid w:val="00A52640"/>
    <w:rsid w:val="00A70BAE"/>
    <w:rsid w:val="00A8075B"/>
    <w:rsid w:val="00A91874"/>
    <w:rsid w:val="00AA15C0"/>
    <w:rsid w:val="00AA5EEA"/>
    <w:rsid w:val="00AA6A26"/>
    <w:rsid w:val="00AD57B8"/>
    <w:rsid w:val="00AE137A"/>
    <w:rsid w:val="00AF110B"/>
    <w:rsid w:val="00B15DB5"/>
    <w:rsid w:val="00B43062"/>
    <w:rsid w:val="00B45133"/>
    <w:rsid w:val="00B45BC4"/>
    <w:rsid w:val="00B479DD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2841"/>
    <w:rsid w:val="00BE40B5"/>
    <w:rsid w:val="00C05224"/>
    <w:rsid w:val="00C124E4"/>
    <w:rsid w:val="00C12EBD"/>
    <w:rsid w:val="00C1542B"/>
    <w:rsid w:val="00C16079"/>
    <w:rsid w:val="00C20760"/>
    <w:rsid w:val="00C22DC4"/>
    <w:rsid w:val="00C255D5"/>
    <w:rsid w:val="00C313F1"/>
    <w:rsid w:val="00C34738"/>
    <w:rsid w:val="00C416AE"/>
    <w:rsid w:val="00C44E65"/>
    <w:rsid w:val="00C461D8"/>
    <w:rsid w:val="00C503C2"/>
    <w:rsid w:val="00C66D80"/>
    <w:rsid w:val="00C8019F"/>
    <w:rsid w:val="00C8082C"/>
    <w:rsid w:val="00C82B54"/>
    <w:rsid w:val="00CA703A"/>
    <w:rsid w:val="00CA79FD"/>
    <w:rsid w:val="00CB6250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1270"/>
    <w:rsid w:val="00D8096B"/>
    <w:rsid w:val="00D8420D"/>
    <w:rsid w:val="00D846F5"/>
    <w:rsid w:val="00D972C6"/>
    <w:rsid w:val="00DA3939"/>
    <w:rsid w:val="00DD2E17"/>
    <w:rsid w:val="00DD3B89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51FEB"/>
    <w:rsid w:val="00E55423"/>
    <w:rsid w:val="00E554A8"/>
    <w:rsid w:val="00E6559C"/>
    <w:rsid w:val="00E87BB1"/>
    <w:rsid w:val="00EA7E15"/>
    <w:rsid w:val="00EB3315"/>
    <w:rsid w:val="00EB7AB8"/>
    <w:rsid w:val="00EC57A8"/>
    <w:rsid w:val="00EE344A"/>
    <w:rsid w:val="00EE7240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400FF"/>
    <w:rsid w:val="00F40B9B"/>
    <w:rsid w:val="00F44686"/>
    <w:rsid w:val="00F447F4"/>
    <w:rsid w:val="00F516AF"/>
    <w:rsid w:val="00F63F53"/>
    <w:rsid w:val="00F657FC"/>
    <w:rsid w:val="00F80C36"/>
    <w:rsid w:val="00F923A4"/>
    <w:rsid w:val="00FA1CB8"/>
    <w:rsid w:val="00FC2FDA"/>
    <w:rsid w:val="00FD666D"/>
    <w:rsid w:val="00FE4114"/>
    <w:rsid w:val="00FE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6D8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12E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12EBD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12EBD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eastAsia="Calibri" w:hAnsi="Franklin Gothic Book"/>
      <w:lang w:eastAsia="en-US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EA878-959F-43BA-83E0-17C20D88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7</TotalTime>
  <Pages>1</Pages>
  <Words>623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5</cp:revision>
  <cp:lastPrinted>2011-03-18T13:38:00Z</cp:lastPrinted>
  <dcterms:created xsi:type="dcterms:W3CDTF">2011-03-18T13:31:00Z</dcterms:created>
  <dcterms:modified xsi:type="dcterms:W3CDTF">2011-03-18T13:37:00Z</dcterms:modified>
</cp:coreProperties>
</file>